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D409C0" w14:textId="77777777" w:rsidR="00AE6245" w:rsidRDefault="00AE6245"/>
    <w:p w14:paraId="4086EB68" w14:textId="77777777" w:rsidR="00573D7E" w:rsidRDefault="00AE6245">
      <w:r>
        <w:t xml:space="preserve">                                                                                                     </w:t>
      </w:r>
    </w:p>
    <w:tbl>
      <w:tblPr>
        <w:tblW w:w="10206" w:type="dxa"/>
        <w:tblBorders>
          <w:bottom w:val="thickThinMediumGap" w:sz="24" w:space="0" w:color="auto"/>
        </w:tblBorders>
        <w:tblLayout w:type="fixed"/>
        <w:tblLook w:val="0000" w:firstRow="0" w:lastRow="0" w:firstColumn="0" w:lastColumn="0" w:noHBand="0" w:noVBand="0"/>
      </w:tblPr>
      <w:tblGrid>
        <w:gridCol w:w="4304"/>
        <w:gridCol w:w="1377"/>
        <w:gridCol w:w="4525"/>
      </w:tblGrid>
      <w:tr w:rsidR="00573D7E" w14:paraId="4C38FD4E" w14:textId="77777777" w:rsidTr="00FC5BD3">
        <w:trPr>
          <w:trHeight w:val="1275"/>
        </w:trPr>
        <w:tc>
          <w:tcPr>
            <w:tcW w:w="4304" w:type="dxa"/>
            <w:tcBorders>
              <w:top w:val="nil"/>
              <w:left w:val="nil"/>
              <w:bottom w:val="thickThinMediumGap" w:sz="24" w:space="0" w:color="auto"/>
              <w:right w:val="nil"/>
            </w:tcBorders>
            <w:vAlign w:val="center"/>
          </w:tcPr>
          <w:p w14:paraId="1301DAE9" w14:textId="47D01AD4" w:rsidR="00573D7E" w:rsidRPr="005B69EF" w:rsidRDefault="00573D7E" w:rsidP="00E33EDC">
            <w:pPr>
              <w:jc w:val="center"/>
              <w:rPr>
                <w:lang w:val="be-BY"/>
              </w:rPr>
            </w:pPr>
            <w:r w:rsidRPr="005B69EF">
              <w:rPr>
                <w:lang w:val="be-BY"/>
              </w:rPr>
              <w:t>Башкортостан  Республикаһы</w:t>
            </w:r>
          </w:p>
          <w:p w14:paraId="4937E639" w14:textId="77777777" w:rsidR="00573D7E" w:rsidRPr="008C001B" w:rsidRDefault="00573D7E" w:rsidP="00E33EDC">
            <w:pPr>
              <w:jc w:val="center"/>
              <w:rPr>
                <w:sz w:val="22"/>
                <w:szCs w:val="22"/>
                <w:lang w:val="be-BY"/>
              </w:rPr>
            </w:pPr>
            <w:r w:rsidRPr="008C001B">
              <w:rPr>
                <w:sz w:val="22"/>
                <w:szCs w:val="22"/>
                <w:lang w:val="be-BY"/>
              </w:rPr>
              <w:t>Ишембай районы</w:t>
            </w:r>
          </w:p>
          <w:p w14:paraId="008800C9" w14:textId="03624AC6" w:rsidR="00573D7E" w:rsidRPr="008C001B" w:rsidRDefault="00573D7E" w:rsidP="00E33EDC">
            <w:pPr>
              <w:jc w:val="center"/>
              <w:rPr>
                <w:sz w:val="22"/>
                <w:szCs w:val="22"/>
                <w:lang w:val="be-BY"/>
              </w:rPr>
            </w:pPr>
            <w:r w:rsidRPr="008C001B">
              <w:rPr>
                <w:sz w:val="22"/>
                <w:szCs w:val="22"/>
                <w:lang w:val="be-BY"/>
              </w:rPr>
              <w:t>муниципаль районы</w:t>
            </w:r>
          </w:p>
          <w:p w14:paraId="4D62D4D9" w14:textId="77777777" w:rsidR="00E33EDC" w:rsidRDefault="00573D7E" w:rsidP="00E33EDC">
            <w:pPr>
              <w:jc w:val="center"/>
              <w:rPr>
                <w:sz w:val="22"/>
                <w:szCs w:val="22"/>
                <w:lang w:val="be-BY"/>
              </w:rPr>
            </w:pPr>
            <w:r w:rsidRPr="008C001B">
              <w:rPr>
                <w:sz w:val="22"/>
                <w:szCs w:val="22"/>
                <w:lang w:val="be-BY"/>
              </w:rPr>
              <w:t xml:space="preserve">Байғужа ауыл советы </w:t>
            </w:r>
          </w:p>
          <w:p w14:paraId="7C92DDF5" w14:textId="638C558F" w:rsidR="00573D7E" w:rsidRPr="00642459" w:rsidRDefault="00573D7E" w:rsidP="00E33EDC">
            <w:pPr>
              <w:jc w:val="center"/>
              <w:rPr>
                <w:sz w:val="22"/>
                <w:szCs w:val="22"/>
                <w:lang w:val="be-BY"/>
              </w:rPr>
            </w:pPr>
            <w:bookmarkStart w:id="0" w:name="_GoBack"/>
            <w:bookmarkEnd w:id="0"/>
            <w:r w:rsidRPr="008C001B">
              <w:rPr>
                <w:sz w:val="22"/>
                <w:szCs w:val="22"/>
                <w:lang w:val="be-BY"/>
              </w:rPr>
              <w:t>ауыл биләмәһе хакимиәте</w:t>
            </w:r>
          </w:p>
        </w:tc>
        <w:tc>
          <w:tcPr>
            <w:tcW w:w="1377" w:type="dxa"/>
            <w:tcBorders>
              <w:top w:val="nil"/>
              <w:left w:val="nil"/>
              <w:bottom w:val="thickThinMediumGap" w:sz="24" w:space="0" w:color="auto"/>
              <w:right w:val="nil"/>
            </w:tcBorders>
            <w:vAlign w:val="center"/>
          </w:tcPr>
          <w:p w14:paraId="2959F006" w14:textId="77777777" w:rsidR="00573D7E" w:rsidRPr="008C001B" w:rsidRDefault="00573D7E" w:rsidP="00E33EDC">
            <w:pPr>
              <w:tabs>
                <w:tab w:val="left" w:pos="4500"/>
                <w:tab w:val="left" w:pos="7740"/>
                <w:tab w:val="left" w:pos="7920"/>
              </w:tabs>
              <w:jc w:val="center"/>
            </w:pPr>
          </w:p>
          <w:p w14:paraId="7A59EA79" w14:textId="77777777" w:rsidR="00573D7E" w:rsidRPr="008C001B" w:rsidRDefault="00573D7E" w:rsidP="00E33EDC">
            <w:pPr>
              <w:tabs>
                <w:tab w:val="left" w:pos="4500"/>
                <w:tab w:val="left" w:pos="7740"/>
                <w:tab w:val="left" w:pos="7920"/>
              </w:tabs>
              <w:jc w:val="center"/>
              <w:rPr>
                <w:sz w:val="21"/>
                <w:lang w:val="be-BY"/>
              </w:rPr>
            </w:pPr>
          </w:p>
        </w:tc>
        <w:tc>
          <w:tcPr>
            <w:tcW w:w="4525" w:type="dxa"/>
            <w:tcBorders>
              <w:top w:val="nil"/>
              <w:left w:val="nil"/>
              <w:bottom w:val="thickThinMediumGap" w:sz="24" w:space="0" w:color="auto"/>
              <w:right w:val="nil"/>
            </w:tcBorders>
            <w:vAlign w:val="center"/>
          </w:tcPr>
          <w:p w14:paraId="66850B0E" w14:textId="77777777" w:rsidR="00573D7E" w:rsidRPr="008C001B" w:rsidRDefault="00573D7E" w:rsidP="00E33EDC">
            <w:pPr>
              <w:jc w:val="center"/>
              <w:rPr>
                <w:sz w:val="22"/>
                <w:szCs w:val="22"/>
              </w:rPr>
            </w:pPr>
            <w:r w:rsidRPr="008C001B">
              <w:rPr>
                <w:sz w:val="22"/>
                <w:szCs w:val="22"/>
              </w:rPr>
              <w:t>Администрация  сельского поселения</w:t>
            </w:r>
          </w:p>
          <w:p w14:paraId="190615E5" w14:textId="2FC2A2FA" w:rsidR="00573D7E" w:rsidRPr="008C001B" w:rsidRDefault="00573D7E" w:rsidP="00E33EDC">
            <w:pPr>
              <w:jc w:val="center"/>
              <w:rPr>
                <w:sz w:val="22"/>
                <w:szCs w:val="22"/>
              </w:rPr>
            </w:pPr>
            <w:r w:rsidRPr="008C001B">
              <w:rPr>
                <w:sz w:val="22"/>
                <w:szCs w:val="22"/>
              </w:rPr>
              <w:t>Байгузинский сельсовет</w:t>
            </w:r>
          </w:p>
          <w:p w14:paraId="1982A4B2" w14:textId="58F3117B" w:rsidR="00573D7E" w:rsidRPr="008C001B" w:rsidRDefault="00573D7E" w:rsidP="00E33EDC">
            <w:pPr>
              <w:jc w:val="center"/>
              <w:rPr>
                <w:sz w:val="22"/>
                <w:szCs w:val="22"/>
              </w:rPr>
            </w:pPr>
            <w:r w:rsidRPr="008C001B">
              <w:rPr>
                <w:sz w:val="22"/>
                <w:szCs w:val="22"/>
              </w:rPr>
              <w:t>муниципального района</w:t>
            </w:r>
          </w:p>
          <w:p w14:paraId="43F50479" w14:textId="7FF29284" w:rsidR="00573D7E" w:rsidRPr="008C001B" w:rsidRDefault="00573D7E" w:rsidP="00E33EDC">
            <w:pPr>
              <w:jc w:val="center"/>
              <w:rPr>
                <w:sz w:val="22"/>
                <w:szCs w:val="22"/>
              </w:rPr>
            </w:pPr>
            <w:r w:rsidRPr="008C001B">
              <w:rPr>
                <w:sz w:val="22"/>
                <w:szCs w:val="22"/>
              </w:rPr>
              <w:t>Ишимбайский район</w:t>
            </w:r>
          </w:p>
          <w:p w14:paraId="29B97E8F" w14:textId="17EBD54E" w:rsidR="00573D7E" w:rsidRPr="00642459" w:rsidRDefault="00573D7E" w:rsidP="00E33EDC">
            <w:pPr>
              <w:jc w:val="center"/>
              <w:rPr>
                <w:sz w:val="22"/>
                <w:szCs w:val="22"/>
              </w:rPr>
            </w:pPr>
            <w:r>
              <w:rPr>
                <w:sz w:val="22"/>
                <w:szCs w:val="22"/>
              </w:rPr>
              <w:t>Республики Башкортостан</w:t>
            </w:r>
          </w:p>
        </w:tc>
      </w:tr>
    </w:tbl>
    <w:p w14:paraId="415A6C82" w14:textId="77777777" w:rsidR="00573D7E" w:rsidRPr="000954C0" w:rsidRDefault="00573D7E" w:rsidP="00573D7E">
      <w:pPr>
        <w:rPr>
          <w:sz w:val="28"/>
          <w:szCs w:val="28"/>
        </w:rPr>
      </w:pPr>
      <w:r>
        <w:t xml:space="preserve">                           </w:t>
      </w:r>
      <w:r w:rsidRPr="003C2253">
        <w:rPr>
          <w:b/>
          <w:sz w:val="28"/>
          <w:szCs w:val="28"/>
        </w:rPr>
        <w:t xml:space="preserve">К А Р А Р      </w:t>
      </w:r>
      <w:r>
        <w:rPr>
          <w:b/>
          <w:sz w:val="28"/>
          <w:szCs w:val="28"/>
        </w:rPr>
        <w:t xml:space="preserve">  </w:t>
      </w:r>
      <w:r w:rsidRPr="003C2253">
        <w:rPr>
          <w:b/>
          <w:sz w:val="28"/>
          <w:szCs w:val="28"/>
        </w:rPr>
        <w:t xml:space="preserve">                                           ПОСТАНОВЛЕНИЕ</w:t>
      </w:r>
    </w:p>
    <w:p w14:paraId="45018288" w14:textId="77777777" w:rsidR="00573D7E" w:rsidRPr="000954C0" w:rsidRDefault="00573D7E" w:rsidP="00573D7E">
      <w:pPr>
        <w:rPr>
          <w:sz w:val="28"/>
          <w:szCs w:val="28"/>
        </w:rPr>
      </w:pPr>
    </w:p>
    <w:p w14:paraId="65F963EF" w14:textId="7A20D730" w:rsidR="00573D7E" w:rsidRPr="00965FAF" w:rsidRDefault="00E21A5E" w:rsidP="00573D7E">
      <w:pPr>
        <w:spacing w:line="276" w:lineRule="auto"/>
        <w:rPr>
          <w:sz w:val="28"/>
          <w:szCs w:val="28"/>
        </w:rPr>
      </w:pPr>
      <w:r w:rsidRPr="00E21A5E">
        <w:rPr>
          <w:b/>
          <w:sz w:val="28"/>
          <w:szCs w:val="28"/>
        </w:rPr>
        <w:t>2</w:t>
      </w:r>
      <w:r w:rsidR="00E33EDC">
        <w:rPr>
          <w:b/>
          <w:sz w:val="28"/>
          <w:szCs w:val="28"/>
        </w:rPr>
        <w:t>5</w:t>
      </w:r>
      <w:r w:rsidR="00FC5BD3" w:rsidRPr="00E21A5E">
        <w:rPr>
          <w:b/>
          <w:sz w:val="28"/>
          <w:szCs w:val="28"/>
        </w:rPr>
        <w:t>.07.</w:t>
      </w:r>
      <w:r w:rsidR="00D33D9C" w:rsidRPr="00E21A5E">
        <w:rPr>
          <w:b/>
          <w:sz w:val="28"/>
          <w:szCs w:val="28"/>
        </w:rPr>
        <w:t>2025</w:t>
      </w:r>
      <w:r w:rsidR="00573D7E" w:rsidRPr="00E21A5E">
        <w:rPr>
          <w:b/>
          <w:sz w:val="28"/>
          <w:szCs w:val="28"/>
        </w:rPr>
        <w:t xml:space="preserve"> г.</w:t>
      </w:r>
      <w:r w:rsidR="00573D7E">
        <w:rPr>
          <w:sz w:val="28"/>
          <w:szCs w:val="28"/>
        </w:rPr>
        <w:t xml:space="preserve">       </w:t>
      </w:r>
      <w:r w:rsidR="00573D7E" w:rsidRPr="000954C0">
        <w:rPr>
          <w:sz w:val="28"/>
          <w:szCs w:val="28"/>
        </w:rPr>
        <w:t xml:space="preserve">           </w:t>
      </w:r>
      <w:r w:rsidR="00573D7E">
        <w:rPr>
          <w:sz w:val="28"/>
          <w:szCs w:val="28"/>
        </w:rPr>
        <w:t xml:space="preserve">   </w:t>
      </w:r>
      <w:r w:rsidR="00FC5BD3">
        <w:rPr>
          <w:sz w:val="28"/>
          <w:szCs w:val="28"/>
        </w:rPr>
        <w:t xml:space="preserve">        </w:t>
      </w:r>
      <w:r w:rsidR="00573D7E">
        <w:rPr>
          <w:sz w:val="28"/>
          <w:szCs w:val="28"/>
        </w:rPr>
        <w:t xml:space="preserve">     </w:t>
      </w:r>
      <w:r w:rsidR="00573D7E" w:rsidRPr="000954C0">
        <w:rPr>
          <w:sz w:val="28"/>
          <w:szCs w:val="28"/>
        </w:rPr>
        <w:t xml:space="preserve"> с. Кинзебулатово   </w:t>
      </w:r>
      <w:r w:rsidR="00573D7E">
        <w:rPr>
          <w:sz w:val="28"/>
          <w:szCs w:val="28"/>
        </w:rPr>
        <w:t xml:space="preserve">                                         </w:t>
      </w:r>
      <w:r w:rsidR="00FC5BD3">
        <w:rPr>
          <w:sz w:val="28"/>
          <w:szCs w:val="28"/>
        </w:rPr>
        <w:t xml:space="preserve">   </w:t>
      </w:r>
      <w:r w:rsidR="00573D7E" w:rsidRPr="00FC5BD3">
        <w:rPr>
          <w:b/>
          <w:sz w:val="28"/>
          <w:szCs w:val="28"/>
        </w:rPr>
        <w:t>№</w:t>
      </w:r>
      <w:r w:rsidR="00FC5BD3" w:rsidRPr="00FC5BD3">
        <w:rPr>
          <w:b/>
          <w:sz w:val="28"/>
          <w:szCs w:val="28"/>
        </w:rPr>
        <w:t>30</w:t>
      </w:r>
    </w:p>
    <w:p w14:paraId="20BD5AB8" w14:textId="77777777" w:rsidR="00FC5BD3" w:rsidRDefault="00573D7E" w:rsidP="00D33D9C">
      <w:pPr>
        <w:spacing w:line="276" w:lineRule="auto"/>
        <w:rPr>
          <w:sz w:val="28"/>
          <w:szCs w:val="28"/>
        </w:rPr>
      </w:pPr>
      <w:r w:rsidRPr="000954C0">
        <w:rPr>
          <w:sz w:val="28"/>
          <w:szCs w:val="28"/>
        </w:rPr>
        <w:t xml:space="preserve">                </w:t>
      </w:r>
    </w:p>
    <w:p w14:paraId="45B89198" w14:textId="1B4E0403" w:rsidR="00A17537" w:rsidRPr="001660C9" w:rsidRDefault="00573D7E" w:rsidP="00D33D9C">
      <w:pPr>
        <w:spacing w:line="276" w:lineRule="auto"/>
        <w:rPr>
          <w:sz w:val="28"/>
          <w:szCs w:val="28"/>
        </w:rPr>
      </w:pPr>
      <w:r w:rsidRPr="000954C0">
        <w:rPr>
          <w:sz w:val="28"/>
          <w:szCs w:val="28"/>
        </w:rPr>
        <w:t xml:space="preserve">                                                  </w:t>
      </w:r>
    </w:p>
    <w:p w14:paraId="198E10CB" w14:textId="77777777" w:rsidR="00FC5BD3" w:rsidRPr="00FC5BD3" w:rsidRDefault="00FC5BD3" w:rsidP="00FC5BD3">
      <w:pPr>
        <w:ind w:firstLine="708"/>
        <w:jc w:val="center"/>
        <w:rPr>
          <w:b/>
          <w:sz w:val="28"/>
          <w:szCs w:val="28"/>
        </w:rPr>
      </w:pPr>
      <w:r w:rsidRPr="00FC5BD3">
        <w:rPr>
          <w:b/>
          <w:sz w:val="28"/>
          <w:szCs w:val="28"/>
        </w:rPr>
        <w:t>Об организации аукциона по продаже права аренды муниципального имущества в электронной форме</w:t>
      </w:r>
    </w:p>
    <w:p w14:paraId="7A26EC4C" w14:textId="77777777" w:rsidR="00FC5BD3" w:rsidRPr="00FC5BD3" w:rsidRDefault="00FC5BD3" w:rsidP="00FC5BD3">
      <w:pPr>
        <w:ind w:firstLine="708"/>
        <w:jc w:val="both"/>
        <w:rPr>
          <w:sz w:val="28"/>
          <w:szCs w:val="28"/>
        </w:rPr>
      </w:pPr>
    </w:p>
    <w:p w14:paraId="4244146C" w14:textId="77777777" w:rsidR="00FC5BD3" w:rsidRPr="00FC5BD3" w:rsidRDefault="00FC5BD3" w:rsidP="00FC5BD3">
      <w:pPr>
        <w:ind w:firstLine="708"/>
        <w:jc w:val="both"/>
        <w:rPr>
          <w:sz w:val="28"/>
          <w:szCs w:val="28"/>
        </w:rPr>
      </w:pPr>
    </w:p>
    <w:p w14:paraId="48D053F7" w14:textId="7D58F4E8" w:rsidR="00FC5BD3" w:rsidRPr="00FC5BD3" w:rsidRDefault="00FC5BD3" w:rsidP="00FC5BD3">
      <w:pPr>
        <w:ind w:firstLine="708"/>
        <w:jc w:val="both"/>
        <w:rPr>
          <w:sz w:val="28"/>
          <w:szCs w:val="28"/>
        </w:rPr>
      </w:pPr>
      <w:r w:rsidRPr="00FC5BD3">
        <w:rPr>
          <w:sz w:val="28"/>
          <w:szCs w:val="28"/>
        </w:rPr>
        <w:t xml:space="preserve">В целях эффективного использования  свободных объектов нежилого фонда  муниципального района Ишимбайский  район Республики Башкортостан,  руководствуясь Правилами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утвержденными приказом Федеральной антимонопольной службы Российской Федерации от 21.03.2023г. № 147/23, Методикой определения годовой арендной платы за пользование государственным имуществом Республики Башкортостан, утвержденной </w:t>
      </w:r>
      <w:r w:rsidR="00E21A5E" w:rsidRPr="00E21A5E">
        <w:rPr>
          <w:sz w:val="28"/>
          <w:szCs w:val="28"/>
        </w:rPr>
        <w:t xml:space="preserve">Решением Совета сельского поселения Байгузинский сельсовет МР Ишимбайский район РБ от 25.04.2022г. № 44/229 </w:t>
      </w:r>
      <w:r w:rsidR="00E21A5E" w:rsidRPr="00E21A5E">
        <w:rPr>
          <w:b/>
          <w:sz w:val="28"/>
          <w:szCs w:val="28"/>
        </w:rPr>
        <w:t>«</w:t>
      </w:r>
      <w:r w:rsidR="00E21A5E" w:rsidRPr="00E21A5E">
        <w:rPr>
          <w:sz w:val="28"/>
          <w:szCs w:val="28"/>
        </w:rPr>
        <w:t>Об утверждении порядка оформления прав пользования имуществом сельского поселения Байгузинский сельсовет муниципального района Ишимбайский район Республики Башкортостан», от 08.04.2025г. №22/131 «О внесении изменений в решение Совета от 25.04.2022 №44/229 «Об утверждении порядка оформления прав пользования имуществом сельского поселения Байгузинский сельсовет муниципального района Ишимбайский район Республики Башкортостан»</w:t>
      </w:r>
      <w:r w:rsidRPr="00E21A5E">
        <w:rPr>
          <w:sz w:val="28"/>
          <w:szCs w:val="28"/>
        </w:rPr>
        <w:t>,</w:t>
      </w:r>
      <w:r w:rsidRPr="00FC5BD3">
        <w:rPr>
          <w:sz w:val="28"/>
          <w:szCs w:val="28"/>
        </w:rPr>
        <w:t xml:space="preserve">  рассмотрев протокол № 1 постоянно-действующей комиссии по продаже права на заключение договоров аренды объектов нежилого фонда от </w:t>
      </w:r>
      <w:r w:rsidR="00E21A5E">
        <w:rPr>
          <w:sz w:val="28"/>
          <w:szCs w:val="28"/>
        </w:rPr>
        <w:t>2</w:t>
      </w:r>
      <w:r w:rsidR="00E33EDC">
        <w:rPr>
          <w:sz w:val="28"/>
          <w:szCs w:val="28"/>
        </w:rPr>
        <w:t>4</w:t>
      </w:r>
      <w:r w:rsidR="00E21A5E">
        <w:rPr>
          <w:sz w:val="28"/>
          <w:szCs w:val="28"/>
        </w:rPr>
        <w:t>.07</w:t>
      </w:r>
      <w:r w:rsidRPr="00FC5BD3">
        <w:rPr>
          <w:sz w:val="28"/>
          <w:szCs w:val="28"/>
        </w:rPr>
        <w:t>.2025г.,  п о с т а н о в л я ю:</w:t>
      </w:r>
    </w:p>
    <w:p w14:paraId="7B3217AC" w14:textId="7CDF2B89" w:rsidR="00FC5BD3" w:rsidRPr="00FC5BD3" w:rsidRDefault="00FC5BD3" w:rsidP="00FC5BD3">
      <w:pPr>
        <w:jc w:val="both"/>
        <w:rPr>
          <w:sz w:val="28"/>
          <w:szCs w:val="28"/>
        </w:rPr>
      </w:pPr>
      <w:r w:rsidRPr="00FC5BD3">
        <w:rPr>
          <w:sz w:val="28"/>
          <w:szCs w:val="28"/>
        </w:rPr>
        <w:t xml:space="preserve">       1. </w:t>
      </w:r>
      <w:r w:rsidR="00E21A5E">
        <w:rPr>
          <w:sz w:val="28"/>
          <w:szCs w:val="28"/>
        </w:rPr>
        <w:t>О</w:t>
      </w:r>
      <w:r w:rsidRPr="00FC5BD3">
        <w:rPr>
          <w:sz w:val="28"/>
          <w:szCs w:val="28"/>
        </w:rPr>
        <w:t>рганизовать проведение в электронной форме аукциона, открытого по составу участников и по цене предложения, по продаже права на заключение договоров аренды муниципального имущества, указанного в Приложении к настоящему постановлению.</w:t>
      </w:r>
    </w:p>
    <w:p w14:paraId="4BC325BB" w14:textId="6D92D5D1" w:rsidR="00FC5BD3" w:rsidRPr="00FC5BD3" w:rsidRDefault="00FC5BD3" w:rsidP="00FC5BD3">
      <w:pPr>
        <w:jc w:val="both"/>
        <w:rPr>
          <w:sz w:val="28"/>
          <w:szCs w:val="28"/>
        </w:rPr>
      </w:pPr>
      <w:r w:rsidRPr="00FC5BD3">
        <w:rPr>
          <w:sz w:val="28"/>
          <w:szCs w:val="28"/>
        </w:rPr>
        <w:t xml:space="preserve">        2.  Контроль за исполнением настоящего постановления </w:t>
      </w:r>
      <w:r w:rsidRPr="00F05D77">
        <w:rPr>
          <w:sz w:val="28"/>
          <w:szCs w:val="28"/>
        </w:rPr>
        <w:t xml:space="preserve">возложить на </w:t>
      </w:r>
      <w:r w:rsidR="00F05D77">
        <w:rPr>
          <w:sz w:val="28"/>
          <w:szCs w:val="28"/>
        </w:rPr>
        <w:t>управляющего делами</w:t>
      </w:r>
      <w:r w:rsidRPr="00FC5BD3">
        <w:rPr>
          <w:sz w:val="28"/>
          <w:szCs w:val="28"/>
        </w:rPr>
        <w:t>.</w:t>
      </w:r>
    </w:p>
    <w:p w14:paraId="188B67B4" w14:textId="77777777" w:rsidR="00FC5BD3" w:rsidRPr="00FC5BD3" w:rsidRDefault="00FC5BD3" w:rsidP="00FC5BD3">
      <w:pPr>
        <w:ind w:firstLine="708"/>
        <w:jc w:val="both"/>
        <w:rPr>
          <w:bCs/>
          <w:sz w:val="28"/>
          <w:szCs w:val="28"/>
        </w:rPr>
      </w:pPr>
    </w:p>
    <w:p w14:paraId="37162607" w14:textId="77777777" w:rsidR="00FC5BD3" w:rsidRDefault="00FC5BD3" w:rsidP="00FC5BD3">
      <w:pPr>
        <w:rPr>
          <w:sz w:val="28"/>
          <w:szCs w:val="28"/>
        </w:rPr>
      </w:pPr>
    </w:p>
    <w:p w14:paraId="0B98A74F" w14:textId="723FC11F" w:rsidR="00E33EDC" w:rsidRDefault="00F05D77" w:rsidP="00D33D9C">
      <w:pPr>
        <w:tabs>
          <w:tab w:val="left" w:pos="7080"/>
        </w:tabs>
        <w:jc w:val="both"/>
        <w:rPr>
          <w:sz w:val="28"/>
          <w:szCs w:val="28"/>
        </w:rPr>
        <w:sectPr w:rsidR="00E33EDC" w:rsidSect="00EE6934">
          <w:pgSz w:w="11906" w:h="16838"/>
          <w:pgMar w:top="142" w:right="567" w:bottom="284" w:left="1134" w:header="709" w:footer="709" w:gutter="0"/>
          <w:cols w:space="708"/>
          <w:titlePg/>
          <w:docGrid w:linePitch="360"/>
        </w:sectPr>
      </w:pPr>
      <w:r>
        <w:rPr>
          <w:sz w:val="28"/>
          <w:szCs w:val="28"/>
        </w:rPr>
        <w:t>Глава сельского поселения</w:t>
      </w:r>
      <w:r w:rsidR="00A17537" w:rsidRPr="00A17537">
        <w:rPr>
          <w:sz w:val="28"/>
          <w:szCs w:val="28"/>
        </w:rPr>
        <w:t xml:space="preserve"> </w:t>
      </w:r>
      <w:r w:rsidR="00A17537" w:rsidRPr="00A17537">
        <w:rPr>
          <w:sz w:val="28"/>
          <w:szCs w:val="28"/>
        </w:rPr>
        <w:tab/>
      </w:r>
      <w:r w:rsidR="00A17537">
        <w:rPr>
          <w:sz w:val="28"/>
          <w:szCs w:val="28"/>
        </w:rPr>
        <w:t xml:space="preserve">                     </w:t>
      </w:r>
      <w:r w:rsidR="00A17537" w:rsidRPr="00A17537">
        <w:rPr>
          <w:sz w:val="28"/>
          <w:szCs w:val="28"/>
        </w:rPr>
        <w:t>С. Д. Юсупов</w:t>
      </w:r>
    </w:p>
    <w:p w14:paraId="598B6471" w14:textId="3F7B1C96" w:rsidR="00E33EDC" w:rsidRPr="00E33EDC" w:rsidRDefault="00E33EDC" w:rsidP="00D33D9C">
      <w:pPr>
        <w:tabs>
          <w:tab w:val="left" w:pos="7080"/>
        </w:tabs>
        <w:jc w:val="both"/>
      </w:pPr>
      <w:r w:rsidRPr="00E33EDC">
        <w:lastRenderedPageBreak/>
        <w:t xml:space="preserve">                                                                                                                                                                             Приложение к постановлению</w:t>
      </w:r>
    </w:p>
    <w:p w14:paraId="5ACB2C9B" w14:textId="77777777" w:rsidR="00E33EDC" w:rsidRDefault="00E33EDC" w:rsidP="00D33D9C">
      <w:pPr>
        <w:tabs>
          <w:tab w:val="left" w:pos="7080"/>
        </w:tabs>
        <w:jc w:val="both"/>
        <w:rPr>
          <w:sz w:val="28"/>
          <w:szCs w:val="28"/>
        </w:rPr>
      </w:pPr>
    </w:p>
    <w:p w14:paraId="71047E01" w14:textId="33EE11CA" w:rsidR="00E33EDC" w:rsidRDefault="00E33EDC" w:rsidP="00D33D9C">
      <w:pPr>
        <w:tabs>
          <w:tab w:val="left" w:pos="7080"/>
        </w:tabs>
        <w:jc w:val="both"/>
        <w:rPr>
          <w:sz w:val="28"/>
          <w:szCs w:val="28"/>
        </w:rPr>
      </w:pPr>
    </w:p>
    <w:p w14:paraId="4F2D4B2C" w14:textId="17A9BA31" w:rsidR="00E33EDC" w:rsidRDefault="00E33EDC" w:rsidP="00E33EDC">
      <w:pPr>
        <w:rPr>
          <w:sz w:val="28"/>
          <w:szCs w:val="28"/>
        </w:rPr>
      </w:pPr>
    </w:p>
    <w:tbl>
      <w:tblPr>
        <w:tblpPr w:leftFromText="180" w:rightFromText="180" w:vertAnchor="page" w:horzAnchor="margin" w:tblpXSpec="center" w:tblpY="2701"/>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012"/>
        <w:gridCol w:w="2297"/>
        <w:gridCol w:w="992"/>
        <w:gridCol w:w="1417"/>
        <w:gridCol w:w="1418"/>
        <w:gridCol w:w="1276"/>
        <w:gridCol w:w="992"/>
        <w:gridCol w:w="1843"/>
        <w:gridCol w:w="1814"/>
      </w:tblGrid>
      <w:tr w:rsidR="00E33EDC" w:rsidRPr="00793F37" w14:paraId="3DB9F5E0" w14:textId="77777777" w:rsidTr="00E33EDC">
        <w:tc>
          <w:tcPr>
            <w:tcW w:w="648" w:type="dxa"/>
            <w:tcBorders>
              <w:top w:val="single" w:sz="4" w:space="0" w:color="auto"/>
              <w:left w:val="single" w:sz="4" w:space="0" w:color="auto"/>
              <w:bottom w:val="single" w:sz="4" w:space="0" w:color="auto"/>
              <w:right w:val="single" w:sz="4" w:space="0" w:color="auto"/>
            </w:tcBorders>
            <w:shd w:val="clear" w:color="auto" w:fill="auto"/>
          </w:tcPr>
          <w:p w14:paraId="766877B2" w14:textId="77777777" w:rsidR="00E33EDC" w:rsidRPr="00E33EDC" w:rsidRDefault="00E33EDC" w:rsidP="00E33EDC">
            <w:pPr>
              <w:jc w:val="center"/>
              <w:rPr>
                <w:b/>
                <w:sz w:val="22"/>
                <w:szCs w:val="22"/>
              </w:rPr>
            </w:pPr>
            <w:r w:rsidRPr="00E33EDC">
              <w:rPr>
                <w:b/>
                <w:sz w:val="22"/>
                <w:szCs w:val="22"/>
              </w:rPr>
              <w:t>№</w:t>
            </w:r>
          </w:p>
          <w:p w14:paraId="20C4D2E4" w14:textId="77777777" w:rsidR="00E33EDC" w:rsidRPr="00E33EDC" w:rsidRDefault="00E33EDC" w:rsidP="00E33EDC">
            <w:pPr>
              <w:jc w:val="center"/>
              <w:rPr>
                <w:b/>
                <w:sz w:val="22"/>
                <w:szCs w:val="22"/>
              </w:rPr>
            </w:pPr>
            <w:r w:rsidRPr="00E33EDC">
              <w:rPr>
                <w:b/>
                <w:sz w:val="22"/>
                <w:szCs w:val="22"/>
              </w:rPr>
              <w:t xml:space="preserve">лота </w:t>
            </w:r>
          </w:p>
        </w:tc>
        <w:tc>
          <w:tcPr>
            <w:tcW w:w="2012" w:type="dxa"/>
            <w:tcBorders>
              <w:top w:val="single" w:sz="4" w:space="0" w:color="auto"/>
              <w:left w:val="single" w:sz="4" w:space="0" w:color="auto"/>
              <w:bottom w:val="single" w:sz="4" w:space="0" w:color="auto"/>
              <w:right w:val="single" w:sz="4" w:space="0" w:color="auto"/>
            </w:tcBorders>
            <w:shd w:val="clear" w:color="auto" w:fill="auto"/>
          </w:tcPr>
          <w:p w14:paraId="39DB259B" w14:textId="77777777" w:rsidR="00E33EDC" w:rsidRPr="00E33EDC" w:rsidRDefault="00E33EDC" w:rsidP="00E33EDC">
            <w:pPr>
              <w:jc w:val="center"/>
              <w:rPr>
                <w:b/>
                <w:sz w:val="22"/>
                <w:szCs w:val="22"/>
              </w:rPr>
            </w:pPr>
            <w:r w:rsidRPr="00E33EDC">
              <w:rPr>
                <w:b/>
                <w:sz w:val="22"/>
                <w:szCs w:val="22"/>
              </w:rPr>
              <w:t>Характеристика помещения</w:t>
            </w:r>
          </w:p>
          <w:p w14:paraId="273E8EAA" w14:textId="77777777" w:rsidR="00E33EDC" w:rsidRPr="00E33EDC" w:rsidRDefault="00E33EDC" w:rsidP="00E33EDC">
            <w:pPr>
              <w:jc w:val="center"/>
              <w:rPr>
                <w:b/>
                <w:sz w:val="22"/>
                <w:szCs w:val="22"/>
              </w:rPr>
            </w:pPr>
            <w:r w:rsidRPr="00E33EDC">
              <w:rPr>
                <w:b/>
                <w:sz w:val="22"/>
                <w:szCs w:val="22"/>
              </w:rPr>
              <w:t xml:space="preserve"> </w:t>
            </w:r>
          </w:p>
        </w:tc>
        <w:tc>
          <w:tcPr>
            <w:tcW w:w="2297" w:type="dxa"/>
            <w:tcBorders>
              <w:top w:val="single" w:sz="4" w:space="0" w:color="auto"/>
              <w:left w:val="single" w:sz="4" w:space="0" w:color="auto"/>
              <w:bottom w:val="single" w:sz="4" w:space="0" w:color="auto"/>
              <w:right w:val="single" w:sz="4" w:space="0" w:color="auto"/>
            </w:tcBorders>
            <w:shd w:val="clear" w:color="auto" w:fill="auto"/>
          </w:tcPr>
          <w:p w14:paraId="25F3E40E" w14:textId="77777777" w:rsidR="00E33EDC" w:rsidRPr="00E33EDC" w:rsidRDefault="00E33EDC" w:rsidP="00E33EDC">
            <w:pPr>
              <w:jc w:val="center"/>
              <w:rPr>
                <w:b/>
                <w:sz w:val="22"/>
                <w:szCs w:val="22"/>
              </w:rPr>
            </w:pPr>
            <w:r w:rsidRPr="00E33EDC">
              <w:rPr>
                <w:b/>
                <w:sz w:val="22"/>
                <w:szCs w:val="22"/>
              </w:rPr>
              <w:t>Адрес</w:t>
            </w:r>
          </w:p>
          <w:p w14:paraId="1880ADD4" w14:textId="77777777" w:rsidR="00E33EDC" w:rsidRPr="00E33EDC" w:rsidRDefault="00E33EDC" w:rsidP="00E33EDC">
            <w:pPr>
              <w:jc w:val="center"/>
              <w:rPr>
                <w:b/>
                <w:sz w:val="22"/>
                <w:szCs w:val="22"/>
              </w:rPr>
            </w:pPr>
            <w:r w:rsidRPr="00E33EDC">
              <w:rPr>
                <w:b/>
                <w:sz w:val="22"/>
                <w:szCs w:val="22"/>
              </w:rPr>
              <w:t>помещения:</w:t>
            </w:r>
          </w:p>
          <w:p w14:paraId="1B994F19" w14:textId="275A42EB" w:rsidR="00E33EDC" w:rsidRPr="00E33EDC" w:rsidRDefault="00E33EDC" w:rsidP="00E33EDC">
            <w:pPr>
              <w:jc w:val="center"/>
              <w:rPr>
                <w:b/>
                <w:sz w:val="22"/>
                <w:szCs w:val="22"/>
              </w:rPr>
            </w:pPr>
            <w:r w:rsidRPr="00E33EDC">
              <w:rPr>
                <w:b/>
                <w:sz w:val="22"/>
                <w:szCs w:val="22"/>
              </w:rPr>
              <w:t>Республика Башкортостан</w:t>
            </w:r>
            <w:r>
              <w:rPr>
                <w:b/>
                <w:sz w:val="22"/>
                <w:szCs w:val="22"/>
              </w:rPr>
              <w:t>Ишимбайский район,</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37C2495" w14:textId="77777777" w:rsidR="00E33EDC" w:rsidRPr="00E33EDC" w:rsidRDefault="00E33EDC" w:rsidP="00E33EDC">
            <w:pPr>
              <w:jc w:val="center"/>
              <w:rPr>
                <w:b/>
                <w:sz w:val="22"/>
                <w:szCs w:val="22"/>
              </w:rPr>
            </w:pPr>
            <w:r w:rsidRPr="00E33EDC">
              <w:rPr>
                <w:b/>
                <w:sz w:val="22"/>
                <w:szCs w:val="22"/>
              </w:rPr>
              <w:t>Площадь помещения,</w:t>
            </w:r>
          </w:p>
          <w:p w14:paraId="2C94524E" w14:textId="77777777" w:rsidR="00E33EDC" w:rsidRPr="00E33EDC" w:rsidRDefault="00E33EDC" w:rsidP="00E33EDC">
            <w:pPr>
              <w:jc w:val="center"/>
              <w:rPr>
                <w:b/>
                <w:sz w:val="22"/>
                <w:szCs w:val="22"/>
              </w:rPr>
            </w:pPr>
            <w:r w:rsidRPr="00E33EDC">
              <w:rPr>
                <w:b/>
                <w:sz w:val="22"/>
                <w:szCs w:val="22"/>
              </w:rPr>
              <w:t>кв.м.</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1263C92" w14:textId="77777777" w:rsidR="00E33EDC" w:rsidRPr="00E33EDC" w:rsidRDefault="00E33EDC" w:rsidP="00E33EDC">
            <w:pPr>
              <w:jc w:val="center"/>
              <w:rPr>
                <w:b/>
                <w:sz w:val="22"/>
                <w:szCs w:val="22"/>
              </w:rPr>
            </w:pPr>
            <w:r w:rsidRPr="00E33EDC">
              <w:rPr>
                <w:b/>
                <w:sz w:val="22"/>
                <w:szCs w:val="22"/>
              </w:rPr>
              <w:t>Начальная цена</w:t>
            </w:r>
          </w:p>
          <w:p w14:paraId="42EE9CC2" w14:textId="77777777" w:rsidR="00E33EDC" w:rsidRPr="00E33EDC" w:rsidRDefault="00E33EDC" w:rsidP="00E33EDC">
            <w:pPr>
              <w:jc w:val="center"/>
              <w:rPr>
                <w:b/>
                <w:sz w:val="22"/>
                <w:szCs w:val="22"/>
              </w:rPr>
            </w:pPr>
            <w:r w:rsidRPr="00E33EDC">
              <w:rPr>
                <w:b/>
                <w:sz w:val="22"/>
                <w:szCs w:val="22"/>
              </w:rPr>
              <w:t>размера годовой арен</w:t>
            </w:r>
            <w:r w:rsidRPr="00E33EDC">
              <w:rPr>
                <w:b/>
                <w:sz w:val="22"/>
                <w:szCs w:val="22"/>
              </w:rPr>
              <w:t>д</w:t>
            </w:r>
            <w:r w:rsidRPr="00E33EDC">
              <w:rPr>
                <w:b/>
                <w:sz w:val="22"/>
                <w:szCs w:val="22"/>
              </w:rPr>
              <w:t xml:space="preserve">ной платы, в т.ч. НДС,   </w:t>
            </w:r>
          </w:p>
          <w:p w14:paraId="570091A5" w14:textId="77777777" w:rsidR="00E33EDC" w:rsidRPr="00E33EDC" w:rsidRDefault="00E33EDC" w:rsidP="00E33EDC">
            <w:pPr>
              <w:jc w:val="center"/>
              <w:rPr>
                <w:b/>
                <w:sz w:val="22"/>
                <w:szCs w:val="22"/>
              </w:rPr>
            </w:pPr>
            <w:r w:rsidRPr="00E33EDC">
              <w:rPr>
                <w:b/>
                <w:sz w:val="22"/>
                <w:szCs w:val="22"/>
              </w:rPr>
              <w:t>руб.</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BE0589B" w14:textId="77777777" w:rsidR="00E33EDC" w:rsidRPr="00E33EDC" w:rsidRDefault="00E33EDC" w:rsidP="00E33EDC">
            <w:pPr>
              <w:jc w:val="center"/>
              <w:rPr>
                <w:b/>
                <w:sz w:val="22"/>
                <w:szCs w:val="22"/>
              </w:rPr>
            </w:pPr>
            <w:r w:rsidRPr="00E33EDC">
              <w:rPr>
                <w:b/>
                <w:sz w:val="22"/>
                <w:szCs w:val="22"/>
              </w:rPr>
              <w:t>Размер</w:t>
            </w:r>
          </w:p>
          <w:p w14:paraId="78B42133" w14:textId="77777777" w:rsidR="00E33EDC" w:rsidRPr="00E33EDC" w:rsidRDefault="00E33EDC" w:rsidP="00E33EDC">
            <w:pPr>
              <w:jc w:val="center"/>
              <w:rPr>
                <w:b/>
                <w:sz w:val="22"/>
                <w:szCs w:val="22"/>
              </w:rPr>
            </w:pPr>
            <w:r w:rsidRPr="00E33EDC">
              <w:rPr>
                <w:b/>
                <w:sz w:val="22"/>
                <w:szCs w:val="22"/>
              </w:rPr>
              <w:t>З</w:t>
            </w:r>
            <w:r w:rsidRPr="00E33EDC">
              <w:rPr>
                <w:b/>
                <w:sz w:val="22"/>
                <w:szCs w:val="22"/>
              </w:rPr>
              <w:t>а</w:t>
            </w:r>
            <w:r w:rsidRPr="00E33EDC">
              <w:rPr>
                <w:b/>
                <w:sz w:val="22"/>
                <w:szCs w:val="22"/>
              </w:rPr>
              <w:t>датка</w:t>
            </w:r>
          </w:p>
          <w:p w14:paraId="316A9B23" w14:textId="77777777" w:rsidR="00E33EDC" w:rsidRPr="00E33EDC" w:rsidRDefault="00E33EDC" w:rsidP="00E33EDC">
            <w:pPr>
              <w:jc w:val="center"/>
              <w:rPr>
                <w:b/>
                <w:sz w:val="22"/>
                <w:szCs w:val="22"/>
              </w:rPr>
            </w:pPr>
            <w:r w:rsidRPr="00E33EDC">
              <w:rPr>
                <w:b/>
                <w:sz w:val="22"/>
                <w:szCs w:val="22"/>
              </w:rPr>
              <w:t>70 %  от начальной цены,</w:t>
            </w:r>
          </w:p>
          <w:p w14:paraId="61CE600F" w14:textId="77777777" w:rsidR="00E33EDC" w:rsidRPr="00E33EDC" w:rsidRDefault="00E33EDC" w:rsidP="00E33EDC">
            <w:pPr>
              <w:jc w:val="center"/>
              <w:rPr>
                <w:b/>
                <w:sz w:val="22"/>
                <w:szCs w:val="22"/>
              </w:rPr>
            </w:pPr>
            <w:r w:rsidRPr="00E33EDC">
              <w:rPr>
                <w:b/>
                <w:sz w:val="22"/>
                <w:szCs w:val="22"/>
              </w:rPr>
              <w:t>руб.</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5481131" w14:textId="77777777" w:rsidR="00E33EDC" w:rsidRPr="00E33EDC" w:rsidRDefault="00E33EDC" w:rsidP="00E33EDC">
            <w:pPr>
              <w:jc w:val="center"/>
              <w:rPr>
                <w:b/>
                <w:sz w:val="22"/>
                <w:szCs w:val="22"/>
              </w:rPr>
            </w:pPr>
            <w:r w:rsidRPr="00E33EDC">
              <w:rPr>
                <w:b/>
                <w:sz w:val="22"/>
                <w:szCs w:val="22"/>
              </w:rPr>
              <w:t>Размер шага</w:t>
            </w:r>
          </w:p>
          <w:p w14:paraId="78C8544C" w14:textId="77777777" w:rsidR="00E33EDC" w:rsidRPr="00E33EDC" w:rsidRDefault="00E33EDC" w:rsidP="00E33EDC">
            <w:pPr>
              <w:jc w:val="center"/>
              <w:rPr>
                <w:b/>
                <w:sz w:val="22"/>
                <w:szCs w:val="22"/>
              </w:rPr>
            </w:pPr>
            <w:r w:rsidRPr="00E33EDC">
              <w:rPr>
                <w:b/>
                <w:sz w:val="22"/>
                <w:szCs w:val="22"/>
              </w:rPr>
              <w:t>аукци</w:t>
            </w:r>
            <w:r w:rsidRPr="00E33EDC">
              <w:rPr>
                <w:b/>
                <w:sz w:val="22"/>
                <w:szCs w:val="22"/>
              </w:rPr>
              <w:t>о</w:t>
            </w:r>
            <w:r w:rsidRPr="00E33EDC">
              <w:rPr>
                <w:b/>
                <w:sz w:val="22"/>
                <w:szCs w:val="22"/>
              </w:rPr>
              <w:t>на</w:t>
            </w:r>
          </w:p>
          <w:p w14:paraId="3856DD19" w14:textId="77777777" w:rsidR="00E33EDC" w:rsidRPr="00E33EDC" w:rsidRDefault="00E33EDC" w:rsidP="00E33EDC">
            <w:pPr>
              <w:jc w:val="center"/>
              <w:rPr>
                <w:b/>
                <w:sz w:val="22"/>
                <w:szCs w:val="22"/>
              </w:rPr>
            </w:pPr>
            <w:r w:rsidRPr="00E33EDC">
              <w:rPr>
                <w:b/>
                <w:sz w:val="22"/>
                <w:szCs w:val="22"/>
              </w:rPr>
              <w:t>5 % от начальной цены,</w:t>
            </w:r>
          </w:p>
          <w:p w14:paraId="776CDABA" w14:textId="77777777" w:rsidR="00E33EDC" w:rsidRPr="00E33EDC" w:rsidRDefault="00E33EDC" w:rsidP="00E33EDC">
            <w:pPr>
              <w:jc w:val="center"/>
              <w:rPr>
                <w:b/>
                <w:sz w:val="22"/>
                <w:szCs w:val="22"/>
              </w:rPr>
            </w:pPr>
            <w:r w:rsidRPr="00E33EDC">
              <w:rPr>
                <w:b/>
                <w:sz w:val="22"/>
                <w:szCs w:val="22"/>
              </w:rPr>
              <w:t>руб.</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60FF8D3" w14:textId="77777777" w:rsidR="00E33EDC" w:rsidRPr="00E33EDC" w:rsidRDefault="00E33EDC" w:rsidP="00E33EDC">
            <w:pPr>
              <w:ind w:left="-108"/>
              <w:jc w:val="center"/>
              <w:rPr>
                <w:b/>
                <w:sz w:val="22"/>
                <w:szCs w:val="22"/>
              </w:rPr>
            </w:pPr>
            <w:r w:rsidRPr="00E33EDC">
              <w:rPr>
                <w:b/>
                <w:sz w:val="22"/>
                <w:szCs w:val="22"/>
              </w:rPr>
              <w:t>Срок</w:t>
            </w:r>
          </w:p>
          <w:p w14:paraId="4DC975D1" w14:textId="77777777" w:rsidR="00E33EDC" w:rsidRPr="00E33EDC" w:rsidRDefault="00E33EDC" w:rsidP="00E33EDC">
            <w:pPr>
              <w:jc w:val="center"/>
              <w:rPr>
                <w:b/>
                <w:sz w:val="22"/>
                <w:szCs w:val="22"/>
              </w:rPr>
            </w:pPr>
            <w:r w:rsidRPr="00E33EDC">
              <w:rPr>
                <w:b/>
                <w:sz w:val="22"/>
                <w:szCs w:val="22"/>
              </w:rPr>
              <w:t xml:space="preserve"> аренды</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4B9B17C" w14:textId="77777777" w:rsidR="00E33EDC" w:rsidRPr="00E33EDC" w:rsidRDefault="00E33EDC" w:rsidP="00E33EDC">
            <w:pPr>
              <w:jc w:val="center"/>
              <w:rPr>
                <w:b/>
                <w:sz w:val="22"/>
                <w:szCs w:val="22"/>
              </w:rPr>
            </w:pPr>
            <w:r w:rsidRPr="00E33EDC">
              <w:rPr>
                <w:b/>
                <w:sz w:val="22"/>
                <w:szCs w:val="22"/>
              </w:rPr>
              <w:t>Вид разрешенного использования</w:t>
            </w:r>
          </w:p>
        </w:tc>
        <w:tc>
          <w:tcPr>
            <w:tcW w:w="1814" w:type="dxa"/>
            <w:tcBorders>
              <w:top w:val="single" w:sz="4" w:space="0" w:color="auto"/>
              <w:left w:val="single" w:sz="4" w:space="0" w:color="auto"/>
              <w:bottom w:val="single" w:sz="4" w:space="0" w:color="auto"/>
              <w:right w:val="single" w:sz="4" w:space="0" w:color="auto"/>
            </w:tcBorders>
            <w:shd w:val="clear" w:color="auto" w:fill="auto"/>
          </w:tcPr>
          <w:p w14:paraId="22DAC4BB" w14:textId="77777777" w:rsidR="00E33EDC" w:rsidRPr="00E33EDC" w:rsidRDefault="00E33EDC" w:rsidP="00E33EDC">
            <w:pPr>
              <w:jc w:val="center"/>
              <w:rPr>
                <w:b/>
                <w:sz w:val="22"/>
                <w:szCs w:val="22"/>
              </w:rPr>
            </w:pPr>
            <w:r w:rsidRPr="00E33EDC">
              <w:rPr>
                <w:b/>
                <w:sz w:val="22"/>
                <w:szCs w:val="22"/>
              </w:rPr>
              <w:t>Примечание</w:t>
            </w:r>
          </w:p>
        </w:tc>
      </w:tr>
      <w:tr w:rsidR="00E33EDC" w:rsidRPr="00793F37" w14:paraId="2CE499AA" w14:textId="77777777" w:rsidTr="00E33EDC">
        <w:trPr>
          <w:trHeight w:val="1459"/>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221A7834" w14:textId="77777777" w:rsidR="00E33EDC" w:rsidRPr="00E33EDC" w:rsidRDefault="00E33EDC" w:rsidP="00E33EDC">
            <w:pPr>
              <w:numPr>
                <w:ilvl w:val="0"/>
                <w:numId w:val="16"/>
              </w:numPr>
              <w:ind w:left="0" w:firstLine="0"/>
              <w:rPr>
                <w:sz w:val="22"/>
                <w:szCs w:val="22"/>
              </w:rPr>
            </w:pPr>
          </w:p>
        </w:tc>
        <w:tc>
          <w:tcPr>
            <w:tcW w:w="2012" w:type="dxa"/>
            <w:tcBorders>
              <w:top w:val="single" w:sz="4" w:space="0" w:color="auto"/>
              <w:left w:val="single" w:sz="4" w:space="0" w:color="auto"/>
              <w:bottom w:val="single" w:sz="4" w:space="0" w:color="auto"/>
              <w:right w:val="single" w:sz="4" w:space="0" w:color="auto"/>
            </w:tcBorders>
            <w:shd w:val="clear" w:color="auto" w:fill="auto"/>
          </w:tcPr>
          <w:p w14:paraId="6C8236F5" w14:textId="135EA569" w:rsidR="00E33EDC" w:rsidRPr="00E33EDC" w:rsidRDefault="00E33EDC" w:rsidP="00E33EDC">
            <w:pPr>
              <w:jc w:val="center"/>
              <w:rPr>
                <w:sz w:val="22"/>
                <w:szCs w:val="22"/>
              </w:rPr>
            </w:pPr>
            <w:r w:rsidRPr="00E33EDC">
              <w:rPr>
                <w:sz w:val="22"/>
                <w:szCs w:val="22"/>
              </w:rPr>
              <w:t>Нежилое здани</w:t>
            </w:r>
            <w:r>
              <w:rPr>
                <w:sz w:val="22"/>
                <w:szCs w:val="22"/>
              </w:rPr>
              <w:t>е</w:t>
            </w:r>
          </w:p>
          <w:p w14:paraId="5A834D90" w14:textId="77777777" w:rsidR="00E33EDC" w:rsidRPr="00E33EDC" w:rsidRDefault="00E33EDC" w:rsidP="00E33EDC">
            <w:pPr>
              <w:jc w:val="center"/>
              <w:rPr>
                <w:sz w:val="22"/>
                <w:szCs w:val="22"/>
              </w:rPr>
            </w:pPr>
          </w:p>
        </w:tc>
        <w:tc>
          <w:tcPr>
            <w:tcW w:w="2297" w:type="dxa"/>
            <w:tcBorders>
              <w:top w:val="single" w:sz="4" w:space="0" w:color="auto"/>
              <w:left w:val="single" w:sz="4" w:space="0" w:color="auto"/>
              <w:bottom w:val="single" w:sz="4" w:space="0" w:color="auto"/>
              <w:right w:val="single" w:sz="4" w:space="0" w:color="auto"/>
            </w:tcBorders>
            <w:shd w:val="clear" w:color="auto" w:fill="auto"/>
          </w:tcPr>
          <w:p w14:paraId="085A4384" w14:textId="430991DC" w:rsidR="00E33EDC" w:rsidRPr="00E33EDC" w:rsidRDefault="00E33EDC" w:rsidP="00E33EDC">
            <w:pPr>
              <w:jc w:val="center"/>
              <w:rPr>
                <w:sz w:val="22"/>
                <w:szCs w:val="22"/>
              </w:rPr>
            </w:pPr>
            <w:r>
              <w:t>с/с Байгузинский, д.Байгузино</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9DCC2D9" w14:textId="6844BD88" w:rsidR="00E33EDC" w:rsidRPr="00E33EDC" w:rsidRDefault="00E33EDC" w:rsidP="00E33EDC">
            <w:pPr>
              <w:jc w:val="center"/>
              <w:rPr>
                <w:sz w:val="22"/>
                <w:szCs w:val="22"/>
              </w:rPr>
            </w:pPr>
            <w:r>
              <w:t>382,0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52BB288" w14:textId="26507AD6" w:rsidR="00E33EDC" w:rsidRPr="00E33EDC" w:rsidRDefault="00E33EDC" w:rsidP="00E33EDC">
            <w:pPr>
              <w:jc w:val="center"/>
              <w:rPr>
                <w:sz w:val="22"/>
                <w:szCs w:val="22"/>
              </w:rPr>
            </w:pPr>
            <w:r>
              <w:t>171120,72</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86CF1FC" w14:textId="7F04FFF3" w:rsidR="00E33EDC" w:rsidRPr="00E33EDC" w:rsidRDefault="00E33EDC" w:rsidP="00E33EDC">
            <w:pPr>
              <w:jc w:val="center"/>
              <w:rPr>
                <w:sz w:val="22"/>
                <w:szCs w:val="22"/>
              </w:rPr>
            </w:pPr>
            <w:r>
              <w:t>119784,50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68C1DA5" w14:textId="19E16A89" w:rsidR="00E33EDC" w:rsidRPr="00E33EDC" w:rsidRDefault="00E33EDC" w:rsidP="00E33EDC">
            <w:pPr>
              <w:jc w:val="center"/>
              <w:rPr>
                <w:sz w:val="22"/>
                <w:szCs w:val="22"/>
              </w:rPr>
            </w:pPr>
            <w:r>
              <w:t>8556,04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85A3F9E" w14:textId="3CD795A1" w:rsidR="00E33EDC" w:rsidRPr="00E33EDC" w:rsidRDefault="00E33EDC" w:rsidP="00E33EDC">
            <w:pPr>
              <w:jc w:val="center"/>
              <w:rPr>
                <w:sz w:val="22"/>
                <w:szCs w:val="22"/>
              </w:rPr>
            </w:pPr>
            <w:r>
              <w:rPr>
                <w:sz w:val="22"/>
                <w:szCs w:val="22"/>
              </w:rPr>
              <w:t>3 года</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776B884" w14:textId="743D02E5" w:rsidR="00E33EDC" w:rsidRDefault="00E33EDC" w:rsidP="00E33EDC">
            <w:pPr>
              <w:jc w:val="center"/>
            </w:pPr>
            <w:r>
              <w:t>Дл</w:t>
            </w:r>
            <w:r w:rsidRPr="0074217C">
              <w:t xml:space="preserve">я </w:t>
            </w:r>
            <w:r>
              <w:t>складирования сельскохозяйственной продукции</w:t>
            </w:r>
          </w:p>
          <w:p w14:paraId="39479A31" w14:textId="5A7862E4" w:rsidR="00E33EDC" w:rsidRPr="00E33EDC" w:rsidRDefault="00E33EDC" w:rsidP="00E33EDC">
            <w:pPr>
              <w:jc w:val="center"/>
              <w:rPr>
                <w:sz w:val="22"/>
                <w:szCs w:val="22"/>
              </w:rPr>
            </w:pPr>
          </w:p>
        </w:tc>
        <w:tc>
          <w:tcPr>
            <w:tcW w:w="1814" w:type="dxa"/>
            <w:tcBorders>
              <w:top w:val="single" w:sz="4" w:space="0" w:color="auto"/>
              <w:left w:val="single" w:sz="4" w:space="0" w:color="auto"/>
              <w:bottom w:val="single" w:sz="4" w:space="0" w:color="auto"/>
              <w:right w:val="single" w:sz="4" w:space="0" w:color="auto"/>
            </w:tcBorders>
            <w:shd w:val="clear" w:color="auto" w:fill="auto"/>
          </w:tcPr>
          <w:p w14:paraId="0AF32524" w14:textId="77777777" w:rsidR="00E33EDC" w:rsidRPr="00E33EDC" w:rsidRDefault="00E33EDC" w:rsidP="00E33EDC">
            <w:pPr>
              <w:tabs>
                <w:tab w:val="left" w:pos="1785"/>
              </w:tabs>
              <w:jc w:val="both"/>
              <w:rPr>
                <w:sz w:val="22"/>
                <w:szCs w:val="22"/>
              </w:rPr>
            </w:pPr>
          </w:p>
        </w:tc>
      </w:tr>
    </w:tbl>
    <w:p w14:paraId="6558B028" w14:textId="166ADDE1" w:rsidR="00E33EDC" w:rsidRPr="00E33EDC" w:rsidRDefault="00E33EDC" w:rsidP="00E33EDC">
      <w:pPr>
        <w:tabs>
          <w:tab w:val="left" w:pos="12030"/>
        </w:tabs>
        <w:rPr>
          <w:sz w:val="28"/>
          <w:szCs w:val="28"/>
        </w:rPr>
      </w:pPr>
      <w:r>
        <w:rPr>
          <w:sz w:val="28"/>
          <w:szCs w:val="28"/>
        </w:rPr>
        <w:tab/>
      </w:r>
    </w:p>
    <w:sectPr w:rsidR="00E33EDC" w:rsidRPr="00E33EDC" w:rsidSect="00E33EDC">
      <w:pgSz w:w="16838" w:h="11906" w:orient="landscape"/>
      <w:pgMar w:top="1134" w:right="142" w:bottom="567" w:left="28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7720CA" w14:textId="77777777" w:rsidR="00793D69" w:rsidRDefault="00793D69">
      <w:r>
        <w:separator/>
      </w:r>
    </w:p>
  </w:endnote>
  <w:endnote w:type="continuationSeparator" w:id="0">
    <w:p w14:paraId="52813CD9" w14:textId="77777777" w:rsidR="00793D69" w:rsidRDefault="00793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4D6B15" w14:textId="77777777" w:rsidR="00793D69" w:rsidRDefault="00793D69">
      <w:r>
        <w:separator/>
      </w:r>
    </w:p>
  </w:footnote>
  <w:footnote w:type="continuationSeparator" w:id="0">
    <w:p w14:paraId="3612D282" w14:textId="77777777" w:rsidR="00793D69" w:rsidRDefault="00793D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B33B8"/>
    <w:multiLevelType w:val="hybridMultilevel"/>
    <w:tmpl w:val="BA2CE34E"/>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4E31B9F"/>
    <w:multiLevelType w:val="hybridMultilevel"/>
    <w:tmpl w:val="A4422B64"/>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1C01DE7"/>
    <w:multiLevelType w:val="hybridMultilevel"/>
    <w:tmpl w:val="40F8C9B6"/>
    <w:lvl w:ilvl="0" w:tplc="047A2754">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E8E3FD7"/>
    <w:multiLevelType w:val="hybridMultilevel"/>
    <w:tmpl w:val="00200962"/>
    <w:lvl w:ilvl="0" w:tplc="9586A888">
      <w:start w:val="1"/>
      <w:numFmt w:val="decimal"/>
      <w:lvlText w:val="%1)"/>
      <w:lvlJc w:val="left"/>
      <w:pPr>
        <w:ind w:left="1456" w:hanging="916"/>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2F0A44C7"/>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2D553B7"/>
    <w:multiLevelType w:val="hybridMultilevel"/>
    <w:tmpl w:val="6D8875FC"/>
    <w:lvl w:ilvl="0" w:tplc="2EF2724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3463735A"/>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D687E68"/>
    <w:multiLevelType w:val="hybridMultilevel"/>
    <w:tmpl w:val="5DD89E66"/>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8AC4163"/>
    <w:multiLevelType w:val="hybridMultilevel"/>
    <w:tmpl w:val="587AD8A4"/>
    <w:lvl w:ilvl="0" w:tplc="EE8E4C7A">
      <w:start w:val="1"/>
      <w:numFmt w:val="decimal"/>
      <w:lvlText w:val="%1)"/>
      <w:lvlJc w:val="left"/>
      <w:pPr>
        <w:ind w:left="340" w:hanging="360"/>
      </w:pPr>
      <w:rPr>
        <w:rFonts w:hint="default"/>
      </w:rPr>
    </w:lvl>
    <w:lvl w:ilvl="1" w:tplc="04190019" w:tentative="1">
      <w:start w:val="1"/>
      <w:numFmt w:val="lowerLetter"/>
      <w:lvlText w:val="%2."/>
      <w:lvlJc w:val="left"/>
      <w:pPr>
        <w:ind w:left="1060" w:hanging="360"/>
      </w:pPr>
    </w:lvl>
    <w:lvl w:ilvl="2" w:tplc="0419001B" w:tentative="1">
      <w:start w:val="1"/>
      <w:numFmt w:val="lowerRoman"/>
      <w:lvlText w:val="%3."/>
      <w:lvlJc w:val="right"/>
      <w:pPr>
        <w:ind w:left="1780" w:hanging="180"/>
      </w:pPr>
    </w:lvl>
    <w:lvl w:ilvl="3" w:tplc="0419000F" w:tentative="1">
      <w:start w:val="1"/>
      <w:numFmt w:val="decimal"/>
      <w:lvlText w:val="%4."/>
      <w:lvlJc w:val="left"/>
      <w:pPr>
        <w:ind w:left="2500" w:hanging="360"/>
      </w:pPr>
    </w:lvl>
    <w:lvl w:ilvl="4" w:tplc="04190019" w:tentative="1">
      <w:start w:val="1"/>
      <w:numFmt w:val="lowerLetter"/>
      <w:lvlText w:val="%5."/>
      <w:lvlJc w:val="left"/>
      <w:pPr>
        <w:ind w:left="3220" w:hanging="360"/>
      </w:pPr>
    </w:lvl>
    <w:lvl w:ilvl="5" w:tplc="0419001B" w:tentative="1">
      <w:start w:val="1"/>
      <w:numFmt w:val="lowerRoman"/>
      <w:lvlText w:val="%6."/>
      <w:lvlJc w:val="right"/>
      <w:pPr>
        <w:ind w:left="3940" w:hanging="180"/>
      </w:pPr>
    </w:lvl>
    <w:lvl w:ilvl="6" w:tplc="0419000F" w:tentative="1">
      <w:start w:val="1"/>
      <w:numFmt w:val="decimal"/>
      <w:lvlText w:val="%7."/>
      <w:lvlJc w:val="left"/>
      <w:pPr>
        <w:ind w:left="4660" w:hanging="360"/>
      </w:pPr>
    </w:lvl>
    <w:lvl w:ilvl="7" w:tplc="04190019" w:tentative="1">
      <w:start w:val="1"/>
      <w:numFmt w:val="lowerLetter"/>
      <w:lvlText w:val="%8."/>
      <w:lvlJc w:val="left"/>
      <w:pPr>
        <w:ind w:left="5380" w:hanging="360"/>
      </w:pPr>
    </w:lvl>
    <w:lvl w:ilvl="8" w:tplc="0419001B" w:tentative="1">
      <w:start w:val="1"/>
      <w:numFmt w:val="lowerRoman"/>
      <w:lvlText w:val="%9."/>
      <w:lvlJc w:val="right"/>
      <w:pPr>
        <w:ind w:left="6100" w:hanging="180"/>
      </w:pPr>
    </w:lvl>
  </w:abstractNum>
  <w:abstractNum w:abstractNumId="9">
    <w:nsid w:val="502C7A17"/>
    <w:multiLevelType w:val="hybridMultilevel"/>
    <w:tmpl w:val="710667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05E6BAE"/>
    <w:multiLevelType w:val="hybridMultilevel"/>
    <w:tmpl w:val="67EC4F34"/>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23A49FD"/>
    <w:multiLevelType w:val="hybridMultilevel"/>
    <w:tmpl w:val="77BE2B72"/>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5BF3667"/>
    <w:multiLevelType w:val="hybridMultilevel"/>
    <w:tmpl w:val="747898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76F04C0"/>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D420284"/>
    <w:multiLevelType w:val="hybridMultilevel"/>
    <w:tmpl w:val="0E04311A"/>
    <w:lvl w:ilvl="0" w:tplc="DC38CE9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nsid w:val="69827BE4"/>
    <w:multiLevelType w:val="multilevel"/>
    <w:tmpl w:val="60B0D5D8"/>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544"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abstractNumId w:val="10"/>
  </w:num>
  <w:num w:numId="2">
    <w:abstractNumId w:val="15"/>
  </w:num>
  <w:num w:numId="3">
    <w:abstractNumId w:val="3"/>
  </w:num>
  <w:num w:numId="4">
    <w:abstractNumId w:val="0"/>
  </w:num>
  <w:num w:numId="5">
    <w:abstractNumId w:val="5"/>
  </w:num>
  <w:num w:numId="6">
    <w:abstractNumId w:val="4"/>
  </w:num>
  <w:num w:numId="7">
    <w:abstractNumId w:val="13"/>
  </w:num>
  <w:num w:numId="8">
    <w:abstractNumId w:val="6"/>
  </w:num>
  <w:num w:numId="9">
    <w:abstractNumId w:val="7"/>
  </w:num>
  <w:num w:numId="10">
    <w:abstractNumId w:val="14"/>
  </w:num>
  <w:num w:numId="11">
    <w:abstractNumId w:val="2"/>
  </w:num>
  <w:num w:numId="12">
    <w:abstractNumId w:val="12"/>
  </w:num>
  <w:num w:numId="13">
    <w:abstractNumId w:val="9"/>
  </w:num>
  <w:num w:numId="14">
    <w:abstractNumId w:val="8"/>
  </w:num>
  <w:num w:numId="15">
    <w:abstractNumId w:val="1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0F4"/>
    <w:rsid w:val="00000DDE"/>
    <w:rsid w:val="00001AB3"/>
    <w:rsid w:val="00001FE1"/>
    <w:rsid w:val="00002B0E"/>
    <w:rsid w:val="00002EAB"/>
    <w:rsid w:val="00003035"/>
    <w:rsid w:val="00005CBA"/>
    <w:rsid w:val="00006016"/>
    <w:rsid w:val="00006395"/>
    <w:rsid w:val="00007546"/>
    <w:rsid w:val="00007AEA"/>
    <w:rsid w:val="00007F11"/>
    <w:rsid w:val="000113A4"/>
    <w:rsid w:val="00015E42"/>
    <w:rsid w:val="00016C33"/>
    <w:rsid w:val="0002045C"/>
    <w:rsid w:val="0002336E"/>
    <w:rsid w:val="00024A4E"/>
    <w:rsid w:val="00027613"/>
    <w:rsid w:val="00030247"/>
    <w:rsid w:val="00031001"/>
    <w:rsid w:val="000310B8"/>
    <w:rsid w:val="000333D9"/>
    <w:rsid w:val="00033C68"/>
    <w:rsid w:val="00035E76"/>
    <w:rsid w:val="00036107"/>
    <w:rsid w:val="0003640E"/>
    <w:rsid w:val="0003723B"/>
    <w:rsid w:val="00040DF9"/>
    <w:rsid w:val="00042427"/>
    <w:rsid w:val="00043316"/>
    <w:rsid w:val="00047B1C"/>
    <w:rsid w:val="0005092E"/>
    <w:rsid w:val="000509AC"/>
    <w:rsid w:val="00051EB9"/>
    <w:rsid w:val="000528A4"/>
    <w:rsid w:val="00052C66"/>
    <w:rsid w:val="00055C5F"/>
    <w:rsid w:val="0005710E"/>
    <w:rsid w:val="00061751"/>
    <w:rsid w:val="000618C4"/>
    <w:rsid w:val="0006221E"/>
    <w:rsid w:val="0006419F"/>
    <w:rsid w:val="000641DD"/>
    <w:rsid w:val="0006541D"/>
    <w:rsid w:val="00065493"/>
    <w:rsid w:val="0006703D"/>
    <w:rsid w:val="0006792B"/>
    <w:rsid w:val="00071DD5"/>
    <w:rsid w:val="00072E0D"/>
    <w:rsid w:val="0007448B"/>
    <w:rsid w:val="00076026"/>
    <w:rsid w:val="00076801"/>
    <w:rsid w:val="00076DC8"/>
    <w:rsid w:val="000815C7"/>
    <w:rsid w:val="00082D50"/>
    <w:rsid w:val="00084547"/>
    <w:rsid w:val="00087E69"/>
    <w:rsid w:val="000906DD"/>
    <w:rsid w:val="00090B34"/>
    <w:rsid w:val="00090DB8"/>
    <w:rsid w:val="00090FCD"/>
    <w:rsid w:val="000916FF"/>
    <w:rsid w:val="000941CF"/>
    <w:rsid w:val="000975AC"/>
    <w:rsid w:val="000978EB"/>
    <w:rsid w:val="000A0224"/>
    <w:rsid w:val="000A13D8"/>
    <w:rsid w:val="000A1826"/>
    <w:rsid w:val="000A1A4C"/>
    <w:rsid w:val="000A5696"/>
    <w:rsid w:val="000A65F1"/>
    <w:rsid w:val="000A7331"/>
    <w:rsid w:val="000B0194"/>
    <w:rsid w:val="000B252D"/>
    <w:rsid w:val="000B39DE"/>
    <w:rsid w:val="000B3A15"/>
    <w:rsid w:val="000B4657"/>
    <w:rsid w:val="000B4982"/>
    <w:rsid w:val="000B6D30"/>
    <w:rsid w:val="000B7052"/>
    <w:rsid w:val="000C0766"/>
    <w:rsid w:val="000C0851"/>
    <w:rsid w:val="000C0F06"/>
    <w:rsid w:val="000C1D90"/>
    <w:rsid w:val="000C2D43"/>
    <w:rsid w:val="000C4168"/>
    <w:rsid w:val="000C5122"/>
    <w:rsid w:val="000C6EFC"/>
    <w:rsid w:val="000C748E"/>
    <w:rsid w:val="000C7B76"/>
    <w:rsid w:val="000C7FDA"/>
    <w:rsid w:val="000D72F2"/>
    <w:rsid w:val="000E0310"/>
    <w:rsid w:val="000E0529"/>
    <w:rsid w:val="000E1FB9"/>
    <w:rsid w:val="000E2253"/>
    <w:rsid w:val="000E287E"/>
    <w:rsid w:val="000E2EC4"/>
    <w:rsid w:val="000E3722"/>
    <w:rsid w:val="000E5F7F"/>
    <w:rsid w:val="000E6118"/>
    <w:rsid w:val="000F0296"/>
    <w:rsid w:val="000F47EE"/>
    <w:rsid w:val="000F4C4C"/>
    <w:rsid w:val="000F4FD9"/>
    <w:rsid w:val="000F5725"/>
    <w:rsid w:val="000F6C38"/>
    <w:rsid w:val="000F6DD0"/>
    <w:rsid w:val="000F718E"/>
    <w:rsid w:val="00101CC1"/>
    <w:rsid w:val="001051DD"/>
    <w:rsid w:val="00105FFA"/>
    <w:rsid w:val="001071D3"/>
    <w:rsid w:val="00110686"/>
    <w:rsid w:val="00110A3D"/>
    <w:rsid w:val="00112382"/>
    <w:rsid w:val="0011257F"/>
    <w:rsid w:val="001126C6"/>
    <w:rsid w:val="00116996"/>
    <w:rsid w:val="0011721F"/>
    <w:rsid w:val="00117D63"/>
    <w:rsid w:val="00120026"/>
    <w:rsid w:val="0012030B"/>
    <w:rsid w:val="0012030D"/>
    <w:rsid w:val="001209B1"/>
    <w:rsid w:val="00121B1B"/>
    <w:rsid w:val="001220C5"/>
    <w:rsid w:val="00122104"/>
    <w:rsid w:val="00122218"/>
    <w:rsid w:val="001224D6"/>
    <w:rsid w:val="00123EEF"/>
    <w:rsid w:val="00126663"/>
    <w:rsid w:val="001275C5"/>
    <w:rsid w:val="00127D0E"/>
    <w:rsid w:val="0013062C"/>
    <w:rsid w:val="0013200E"/>
    <w:rsid w:val="00132F4D"/>
    <w:rsid w:val="00133D04"/>
    <w:rsid w:val="00134164"/>
    <w:rsid w:val="00140D74"/>
    <w:rsid w:val="00141D48"/>
    <w:rsid w:val="00143FA9"/>
    <w:rsid w:val="00146DD6"/>
    <w:rsid w:val="00147DD3"/>
    <w:rsid w:val="001501CF"/>
    <w:rsid w:val="0015051B"/>
    <w:rsid w:val="00151F21"/>
    <w:rsid w:val="00154EBC"/>
    <w:rsid w:val="00156E70"/>
    <w:rsid w:val="00160ED9"/>
    <w:rsid w:val="00161CBD"/>
    <w:rsid w:val="001620C5"/>
    <w:rsid w:val="0016343F"/>
    <w:rsid w:val="001644F3"/>
    <w:rsid w:val="00164A9E"/>
    <w:rsid w:val="00164FE1"/>
    <w:rsid w:val="001712BA"/>
    <w:rsid w:val="0017185C"/>
    <w:rsid w:val="001723F0"/>
    <w:rsid w:val="001736C3"/>
    <w:rsid w:val="00173E0F"/>
    <w:rsid w:val="00174875"/>
    <w:rsid w:val="00174EE2"/>
    <w:rsid w:val="00175968"/>
    <w:rsid w:val="00175DDC"/>
    <w:rsid w:val="0017645F"/>
    <w:rsid w:val="001803DF"/>
    <w:rsid w:val="00182306"/>
    <w:rsid w:val="0018270A"/>
    <w:rsid w:val="001836A4"/>
    <w:rsid w:val="0018392E"/>
    <w:rsid w:val="00183DD4"/>
    <w:rsid w:val="00184596"/>
    <w:rsid w:val="0018568C"/>
    <w:rsid w:val="00186F62"/>
    <w:rsid w:val="00186F93"/>
    <w:rsid w:val="001907F1"/>
    <w:rsid w:val="00191316"/>
    <w:rsid w:val="001913C5"/>
    <w:rsid w:val="00193980"/>
    <w:rsid w:val="001940F8"/>
    <w:rsid w:val="00194706"/>
    <w:rsid w:val="0019477A"/>
    <w:rsid w:val="001956B9"/>
    <w:rsid w:val="0019653F"/>
    <w:rsid w:val="00197F29"/>
    <w:rsid w:val="001A007A"/>
    <w:rsid w:val="001A2373"/>
    <w:rsid w:val="001A2B68"/>
    <w:rsid w:val="001A32DB"/>
    <w:rsid w:val="001A3352"/>
    <w:rsid w:val="001A3C63"/>
    <w:rsid w:val="001A62B4"/>
    <w:rsid w:val="001A688D"/>
    <w:rsid w:val="001B14E4"/>
    <w:rsid w:val="001B1C68"/>
    <w:rsid w:val="001B3BD3"/>
    <w:rsid w:val="001B3F1D"/>
    <w:rsid w:val="001B4ED6"/>
    <w:rsid w:val="001B53BE"/>
    <w:rsid w:val="001B7E51"/>
    <w:rsid w:val="001C1761"/>
    <w:rsid w:val="001C184D"/>
    <w:rsid w:val="001C2412"/>
    <w:rsid w:val="001C3418"/>
    <w:rsid w:val="001C3469"/>
    <w:rsid w:val="001C4BB2"/>
    <w:rsid w:val="001D07A8"/>
    <w:rsid w:val="001D0E5E"/>
    <w:rsid w:val="001D16C6"/>
    <w:rsid w:val="001D2D76"/>
    <w:rsid w:val="001D3B1B"/>
    <w:rsid w:val="001D3B28"/>
    <w:rsid w:val="001D65C1"/>
    <w:rsid w:val="001E1D0D"/>
    <w:rsid w:val="001E33AA"/>
    <w:rsid w:val="001E39A7"/>
    <w:rsid w:val="001E3A6F"/>
    <w:rsid w:val="001E52E2"/>
    <w:rsid w:val="001E56C5"/>
    <w:rsid w:val="001E64FA"/>
    <w:rsid w:val="001F318F"/>
    <w:rsid w:val="0020515B"/>
    <w:rsid w:val="002065FB"/>
    <w:rsid w:val="00207FC6"/>
    <w:rsid w:val="002104D3"/>
    <w:rsid w:val="002133B0"/>
    <w:rsid w:val="002137B4"/>
    <w:rsid w:val="00213CE2"/>
    <w:rsid w:val="00214B1B"/>
    <w:rsid w:val="002160FE"/>
    <w:rsid w:val="0021643C"/>
    <w:rsid w:val="00221DA8"/>
    <w:rsid w:val="002229BB"/>
    <w:rsid w:val="00223138"/>
    <w:rsid w:val="00223B89"/>
    <w:rsid w:val="00224173"/>
    <w:rsid w:val="00224AE3"/>
    <w:rsid w:val="0022638F"/>
    <w:rsid w:val="002272DF"/>
    <w:rsid w:val="0022737E"/>
    <w:rsid w:val="00230773"/>
    <w:rsid w:val="00230B25"/>
    <w:rsid w:val="002319D5"/>
    <w:rsid w:val="00231F60"/>
    <w:rsid w:val="00232E11"/>
    <w:rsid w:val="00234299"/>
    <w:rsid w:val="002352A1"/>
    <w:rsid w:val="00237039"/>
    <w:rsid w:val="00237579"/>
    <w:rsid w:val="0024711F"/>
    <w:rsid w:val="00256358"/>
    <w:rsid w:val="00257973"/>
    <w:rsid w:val="00257F8A"/>
    <w:rsid w:val="00263148"/>
    <w:rsid w:val="0026366B"/>
    <w:rsid w:val="0026556B"/>
    <w:rsid w:val="002657DE"/>
    <w:rsid w:val="00266834"/>
    <w:rsid w:val="00266F2A"/>
    <w:rsid w:val="00266FA2"/>
    <w:rsid w:val="002717E1"/>
    <w:rsid w:val="002732FF"/>
    <w:rsid w:val="002737E3"/>
    <w:rsid w:val="00274FF7"/>
    <w:rsid w:val="002756C1"/>
    <w:rsid w:val="00276804"/>
    <w:rsid w:val="00281D49"/>
    <w:rsid w:val="00283A62"/>
    <w:rsid w:val="00286A00"/>
    <w:rsid w:val="00290E61"/>
    <w:rsid w:val="00296B9E"/>
    <w:rsid w:val="00297F0D"/>
    <w:rsid w:val="002A1A4F"/>
    <w:rsid w:val="002A1A83"/>
    <w:rsid w:val="002A3F4D"/>
    <w:rsid w:val="002A44E6"/>
    <w:rsid w:val="002B1D3D"/>
    <w:rsid w:val="002B2183"/>
    <w:rsid w:val="002B3D17"/>
    <w:rsid w:val="002B504C"/>
    <w:rsid w:val="002C1A19"/>
    <w:rsid w:val="002C2920"/>
    <w:rsid w:val="002C49DB"/>
    <w:rsid w:val="002C5B6A"/>
    <w:rsid w:val="002C6F0D"/>
    <w:rsid w:val="002D0164"/>
    <w:rsid w:val="002D04AD"/>
    <w:rsid w:val="002D3ED3"/>
    <w:rsid w:val="002D42E4"/>
    <w:rsid w:val="002D5D95"/>
    <w:rsid w:val="002D68D8"/>
    <w:rsid w:val="002D6D14"/>
    <w:rsid w:val="002D70A1"/>
    <w:rsid w:val="002D7A86"/>
    <w:rsid w:val="002E2F44"/>
    <w:rsid w:val="002E3120"/>
    <w:rsid w:val="002E32F1"/>
    <w:rsid w:val="002E3ADD"/>
    <w:rsid w:val="002F07FE"/>
    <w:rsid w:val="002F1484"/>
    <w:rsid w:val="002F1548"/>
    <w:rsid w:val="002F18FA"/>
    <w:rsid w:val="002F611F"/>
    <w:rsid w:val="002F7029"/>
    <w:rsid w:val="002F7A1C"/>
    <w:rsid w:val="00300587"/>
    <w:rsid w:val="0030117F"/>
    <w:rsid w:val="0030207B"/>
    <w:rsid w:val="003029E5"/>
    <w:rsid w:val="00303464"/>
    <w:rsid w:val="00306035"/>
    <w:rsid w:val="00306BEE"/>
    <w:rsid w:val="00306EB4"/>
    <w:rsid w:val="00307D80"/>
    <w:rsid w:val="00311723"/>
    <w:rsid w:val="00312B6E"/>
    <w:rsid w:val="00312D6E"/>
    <w:rsid w:val="0031350A"/>
    <w:rsid w:val="00314137"/>
    <w:rsid w:val="00315699"/>
    <w:rsid w:val="00317F03"/>
    <w:rsid w:val="0032112B"/>
    <w:rsid w:val="00321AFF"/>
    <w:rsid w:val="00322D2D"/>
    <w:rsid w:val="00325B71"/>
    <w:rsid w:val="0033065F"/>
    <w:rsid w:val="00332616"/>
    <w:rsid w:val="00333579"/>
    <w:rsid w:val="00335E58"/>
    <w:rsid w:val="00337C8A"/>
    <w:rsid w:val="00343048"/>
    <w:rsid w:val="00343411"/>
    <w:rsid w:val="00344936"/>
    <w:rsid w:val="00344C44"/>
    <w:rsid w:val="00345CE3"/>
    <w:rsid w:val="00347289"/>
    <w:rsid w:val="003472FE"/>
    <w:rsid w:val="0035095D"/>
    <w:rsid w:val="00350E65"/>
    <w:rsid w:val="00353E1B"/>
    <w:rsid w:val="00354023"/>
    <w:rsid w:val="0035472A"/>
    <w:rsid w:val="003560DE"/>
    <w:rsid w:val="00360D69"/>
    <w:rsid w:val="00363592"/>
    <w:rsid w:val="003637B5"/>
    <w:rsid w:val="00364EAC"/>
    <w:rsid w:val="0036599B"/>
    <w:rsid w:val="0036746C"/>
    <w:rsid w:val="0036788B"/>
    <w:rsid w:val="00367D99"/>
    <w:rsid w:val="00374E57"/>
    <w:rsid w:val="003779A4"/>
    <w:rsid w:val="003803BA"/>
    <w:rsid w:val="00380853"/>
    <w:rsid w:val="00395EDC"/>
    <w:rsid w:val="00395F8B"/>
    <w:rsid w:val="00396B46"/>
    <w:rsid w:val="00397EAC"/>
    <w:rsid w:val="003A160B"/>
    <w:rsid w:val="003A1D6B"/>
    <w:rsid w:val="003A2D41"/>
    <w:rsid w:val="003A5112"/>
    <w:rsid w:val="003A5154"/>
    <w:rsid w:val="003A6955"/>
    <w:rsid w:val="003A6CC5"/>
    <w:rsid w:val="003A6F12"/>
    <w:rsid w:val="003A774C"/>
    <w:rsid w:val="003A7AD4"/>
    <w:rsid w:val="003A7F28"/>
    <w:rsid w:val="003B123B"/>
    <w:rsid w:val="003B29A7"/>
    <w:rsid w:val="003B5A1D"/>
    <w:rsid w:val="003B6C39"/>
    <w:rsid w:val="003C1F16"/>
    <w:rsid w:val="003C4552"/>
    <w:rsid w:val="003C5B50"/>
    <w:rsid w:val="003C62D4"/>
    <w:rsid w:val="003C71B5"/>
    <w:rsid w:val="003C77EE"/>
    <w:rsid w:val="003D00E5"/>
    <w:rsid w:val="003D10D1"/>
    <w:rsid w:val="003D155E"/>
    <w:rsid w:val="003D19B3"/>
    <w:rsid w:val="003D1C94"/>
    <w:rsid w:val="003D27BC"/>
    <w:rsid w:val="003D4041"/>
    <w:rsid w:val="003D4BAA"/>
    <w:rsid w:val="003D5741"/>
    <w:rsid w:val="003D5DD4"/>
    <w:rsid w:val="003E28D0"/>
    <w:rsid w:val="003E2EF3"/>
    <w:rsid w:val="003E379D"/>
    <w:rsid w:val="003E37CD"/>
    <w:rsid w:val="003E39CB"/>
    <w:rsid w:val="003E4799"/>
    <w:rsid w:val="003E51CA"/>
    <w:rsid w:val="003E651B"/>
    <w:rsid w:val="003E79E9"/>
    <w:rsid w:val="003F181D"/>
    <w:rsid w:val="003F1AFD"/>
    <w:rsid w:val="003F2EDA"/>
    <w:rsid w:val="003F333C"/>
    <w:rsid w:val="003F3A20"/>
    <w:rsid w:val="003F3B98"/>
    <w:rsid w:val="003F4B5D"/>
    <w:rsid w:val="003F5B58"/>
    <w:rsid w:val="003F798C"/>
    <w:rsid w:val="004022F7"/>
    <w:rsid w:val="00402366"/>
    <w:rsid w:val="00402F31"/>
    <w:rsid w:val="00407067"/>
    <w:rsid w:val="00411447"/>
    <w:rsid w:val="00411721"/>
    <w:rsid w:val="00411AFF"/>
    <w:rsid w:val="004125D4"/>
    <w:rsid w:val="00412F9A"/>
    <w:rsid w:val="004138E6"/>
    <w:rsid w:val="004150E3"/>
    <w:rsid w:val="0041654D"/>
    <w:rsid w:val="00416DDC"/>
    <w:rsid w:val="004170DA"/>
    <w:rsid w:val="00421934"/>
    <w:rsid w:val="0042213D"/>
    <w:rsid w:val="00422CEF"/>
    <w:rsid w:val="0042358D"/>
    <w:rsid w:val="00425C59"/>
    <w:rsid w:val="00425CA1"/>
    <w:rsid w:val="00426FF2"/>
    <w:rsid w:val="00432243"/>
    <w:rsid w:val="004344D1"/>
    <w:rsid w:val="00435FE8"/>
    <w:rsid w:val="0044126A"/>
    <w:rsid w:val="00441A2D"/>
    <w:rsid w:val="00445DEB"/>
    <w:rsid w:val="0044787F"/>
    <w:rsid w:val="0045062C"/>
    <w:rsid w:val="00451180"/>
    <w:rsid w:val="00451255"/>
    <w:rsid w:val="004578DC"/>
    <w:rsid w:val="00461854"/>
    <w:rsid w:val="00462A18"/>
    <w:rsid w:val="00462D9C"/>
    <w:rsid w:val="004654D7"/>
    <w:rsid w:val="0046578F"/>
    <w:rsid w:val="00465A17"/>
    <w:rsid w:val="00470C40"/>
    <w:rsid w:val="00471A84"/>
    <w:rsid w:val="00472A2C"/>
    <w:rsid w:val="00474863"/>
    <w:rsid w:val="004800CE"/>
    <w:rsid w:val="0048050C"/>
    <w:rsid w:val="00482F85"/>
    <w:rsid w:val="004840A9"/>
    <w:rsid w:val="004847F8"/>
    <w:rsid w:val="00484F89"/>
    <w:rsid w:val="00485CD0"/>
    <w:rsid w:val="00487174"/>
    <w:rsid w:val="00494173"/>
    <w:rsid w:val="004945CB"/>
    <w:rsid w:val="00495614"/>
    <w:rsid w:val="004961B9"/>
    <w:rsid w:val="00497329"/>
    <w:rsid w:val="00497694"/>
    <w:rsid w:val="004976D1"/>
    <w:rsid w:val="004A0694"/>
    <w:rsid w:val="004A1E80"/>
    <w:rsid w:val="004A4BEB"/>
    <w:rsid w:val="004A69D9"/>
    <w:rsid w:val="004A796F"/>
    <w:rsid w:val="004B0577"/>
    <w:rsid w:val="004B3CA5"/>
    <w:rsid w:val="004B6C6E"/>
    <w:rsid w:val="004C2C71"/>
    <w:rsid w:val="004C39BB"/>
    <w:rsid w:val="004C3C90"/>
    <w:rsid w:val="004C6CAD"/>
    <w:rsid w:val="004C7C04"/>
    <w:rsid w:val="004C7DD2"/>
    <w:rsid w:val="004C7FF0"/>
    <w:rsid w:val="004D1694"/>
    <w:rsid w:val="004D1BA9"/>
    <w:rsid w:val="004D1E59"/>
    <w:rsid w:val="004D213B"/>
    <w:rsid w:val="004D44E2"/>
    <w:rsid w:val="004D4A65"/>
    <w:rsid w:val="004D6A5C"/>
    <w:rsid w:val="004D7654"/>
    <w:rsid w:val="004D7B85"/>
    <w:rsid w:val="004E0242"/>
    <w:rsid w:val="004E09AE"/>
    <w:rsid w:val="004E16DF"/>
    <w:rsid w:val="004E2619"/>
    <w:rsid w:val="004E2B04"/>
    <w:rsid w:val="004E30D9"/>
    <w:rsid w:val="004E5164"/>
    <w:rsid w:val="004E5826"/>
    <w:rsid w:val="004E5896"/>
    <w:rsid w:val="004E5F5B"/>
    <w:rsid w:val="004F0040"/>
    <w:rsid w:val="004F03C1"/>
    <w:rsid w:val="004F1AD0"/>
    <w:rsid w:val="004F3524"/>
    <w:rsid w:val="004F4637"/>
    <w:rsid w:val="004F4F99"/>
    <w:rsid w:val="004F6986"/>
    <w:rsid w:val="004F7A9F"/>
    <w:rsid w:val="004F7FC6"/>
    <w:rsid w:val="00500325"/>
    <w:rsid w:val="0050071D"/>
    <w:rsid w:val="005016BD"/>
    <w:rsid w:val="00501A58"/>
    <w:rsid w:val="00503114"/>
    <w:rsid w:val="00507BE2"/>
    <w:rsid w:val="0051385A"/>
    <w:rsid w:val="00515A7B"/>
    <w:rsid w:val="00523CDA"/>
    <w:rsid w:val="0052513E"/>
    <w:rsid w:val="005260F1"/>
    <w:rsid w:val="0052640D"/>
    <w:rsid w:val="00530DA7"/>
    <w:rsid w:val="00531A6F"/>
    <w:rsid w:val="005336A9"/>
    <w:rsid w:val="00535A6F"/>
    <w:rsid w:val="00543153"/>
    <w:rsid w:val="00547712"/>
    <w:rsid w:val="00547DF7"/>
    <w:rsid w:val="0055230F"/>
    <w:rsid w:val="00557342"/>
    <w:rsid w:val="00557A95"/>
    <w:rsid w:val="00563A91"/>
    <w:rsid w:val="00564CA4"/>
    <w:rsid w:val="00564EE0"/>
    <w:rsid w:val="005652AF"/>
    <w:rsid w:val="00572142"/>
    <w:rsid w:val="005732B6"/>
    <w:rsid w:val="00573D7E"/>
    <w:rsid w:val="0058026E"/>
    <w:rsid w:val="00581F06"/>
    <w:rsid w:val="005824D3"/>
    <w:rsid w:val="005860C6"/>
    <w:rsid w:val="00587BEB"/>
    <w:rsid w:val="0059245F"/>
    <w:rsid w:val="005944B2"/>
    <w:rsid w:val="005A09B6"/>
    <w:rsid w:val="005A212D"/>
    <w:rsid w:val="005A2705"/>
    <w:rsid w:val="005A2E43"/>
    <w:rsid w:val="005A2FB8"/>
    <w:rsid w:val="005A47C1"/>
    <w:rsid w:val="005A4DD7"/>
    <w:rsid w:val="005B14C1"/>
    <w:rsid w:val="005C1209"/>
    <w:rsid w:val="005C21C7"/>
    <w:rsid w:val="005C2A18"/>
    <w:rsid w:val="005C756B"/>
    <w:rsid w:val="005C7BB3"/>
    <w:rsid w:val="005D25B8"/>
    <w:rsid w:val="005D2E99"/>
    <w:rsid w:val="005D4A0A"/>
    <w:rsid w:val="005D52EB"/>
    <w:rsid w:val="005D6A18"/>
    <w:rsid w:val="005D7C10"/>
    <w:rsid w:val="005E0926"/>
    <w:rsid w:val="005E0AD1"/>
    <w:rsid w:val="005E1583"/>
    <w:rsid w:val="005E5160"/>
    <w:rsid w:val="005E63CF"/>
    <w:rsid w:val="005E66CA"/>
    <w:rsid w:val="005E71FA"/>
    <w:rsid w:val="005F18E8"/>
    <w:rsid w:val="005F1C2B"/>
    <w:rsid w:val="005F1C96"/>
    <w:rsid w:val="005F3E22"/>
    <w:rsid w:val="005F46E8"/>
    <w:rsid w:val="005F47D3"/>
    <w:rsid w:val="005F4F5D"/>
    <w:rsid w:val="006010AD"/>
    <w:rsid w:val="00603156"/>
    <w:rsid w:val="006034C1"/>
    <w:rsid w:val="00605518"/>
    <w:rsid w:val="00607565"/>
    <w:rsid w:val="006123DA"/>
    <w:rsid w:val="00614CCF"/>
    <w:rsid w:val="006151B2"/>
    <w:rsid w:val="0061540D"/>
    <w:rsid w:val="006155B0"/>
    <w:rsid w:val="0061578F"/>
    <w:rsid w:val="0061636D"/>
    <w:rsid w:val="006164CD"/>
    <w:rsid w:val="00617D64"/>
    <w:rsid w:val="0062177E"/>
    <w:rsid w:val="006217E0"/>
    <w:rsid w:val="00622551"/>
    <w:rsid w:val="00622BA6"/>
    <w:rsid w:val="0062370B"/>
    <w:rsid w:val="006249B8"/>
    <w:rsid w:val="00625311"/>
    <w:rsid w:val="00625774"/>
    <w:rsid w:val="00627DDF"/>
    <w:rsid w:val="0063197A"/>
    <w:rsid w:val="00631D68"/>
    <w:rsid w:val="00632F63"/>
    <w:rsid w:val="00633909"/>
    <w:rsid w:val="00634A05"/>
    <w:rsid w:val="00634E5E"/>
    <w:rsid w:val="00635313"/>
    <w:rsid w:val="0063701A"/>
    <w:rsid w:val="0064022C"/>
    <w:rsid w:val="006427BC"/>
    <w:rsid w:val="00645416"/>
    <w:rsid w:val="006459AD"/>
    <w:rsid w:val="006470BA"/>
    <w:rsid w:val="00647993"/>
    <w:rsid w:val="00650A75"/>
    <w:rsid w:val="00652D86"/>
    <w:rsid w:val="0065741D"/>
    <w:rsid w:val="00663D48"/>
    <w:rsid w:val="00670047"/>
    <w:rsid w:val="00670E21"/>
    <w:rsid w:val="00672D57"/>
    <w:rsid w:val="0067303A"/>
    <w:rsid w:val="006733F2"/>
    <w:rsid w:val="00673FBA"/>
    <w:rsid w:val="0067449C"/>
    <w:rsid w:val="00674EB2"/>
    <w:rsid w:val="006750D2"/>
    <w:rsid w:val="006754A5"/>
    <w:rsid w:val="00681642"/>
    <w:rsid w:val="006816A3"/>
    <w:rsid w:val="006830E5"/>
    <w:rsid w:val="00684463"/>
    <w:rsid w:val="0068468E"/>
    <w:rsid w:val="00685EFE"/>
    <w:rsid w:val="0068647E"/>
    <w:rsid w:val="006865D8"/>
    <w:rsid w:val="00687174"/>
    <w:rsid w:val="00691F04"/>
    <w:rsid w:val="0069271D"/>
    <w:rsid w:val="00693CD7"/>
    <w:rsid w:val="00693E30"/>
    <w:rsid w:val="00696BB2"/>
    <w:rsid w:val="00696DA7"/>
    <w:rsid w:val="006978E0"/>
    <w:rsid w:val="006A0685"/>
    <w:rsid w:val="006A0C57"/>
    <w:rsid w:val="006A5ED9"/>
    <w:rsid w:val="006A677E"/>
    <w:rsid w:val="006B096F"/>
    <w:rsid w:val="006B1F94"/>
    <w:rsid w:val="006B2338"/>
    <w:rsid w:val="006B3FC2"/>
    <w:rsid w:val="006B482B"/>
    <w:rsid w:val="006B7599"/>
    <w:rsid w:val="006C0386"/>
    <w:rsid w:val="006C042A"/>
    <w:rsid w:val="006C2F66"/>
    <w:rsid w:val="006C331C"/>
    <w:rsid w:val="006C5228"/>
    <w:rsid w:val="006C7086"/>
    <w:rsid w:val="006D0174"/>
    <w:rsid w:val="006D1433"/>
    <w:rsid w:val="006D2A89"/>
    <w:rsid w:val="006D3246"/>
    <w:rsid w:val="006D3403"/>
    <w:rsid w:val="006D3903"/>
    <w:rsid w:val="006D3C06"/>
    <w:rsid w:val="006D534C"/>
    <w:rsid w:val="006D6A57"/>
    <w:rsid w:val="006D6C17"/>
    <w:rsid w:val="006D7A7A"/>
    <w:rsid w:val="006E0A78"/>
    <w:rsid w:val="006E113C"/>
    <w:rsid w:val="006E18EB"/>
    <w:rsid w:val="006E3913"/>
    <w:rsid w:val="006E6DA8"/>
    <w:rsid w:val="006F0655"/>
    <w:rsid w:val="006F0CEA"/>
    <w:rsid w:val="006F2131"/>
    <w:rsid w:val="006F67ED"/>
    <w:rsid w:val="006F7811"/>
    <w:rsid w:val="0070084E"/>
    <w:rsid w:val="00701BA5"/>
    <w:rsid w:val="00704482"/>
    <w:rsid w:val="007044E6"/>
    <w:rsid w:val="00704B1E"/>
    <w:rsid w:val="00706D09"/>
    <w:rsid w:val="00711166"/>
    <w:rsid w:val="007111E6"/>
    <w:rsid w:val="007112BB"/>
    <w:rsid w:val="00711C5C"/>
    <w:rsid w:val="0071253E"/>
    <w:rsid w:val="0071259A"/>
    <w:rsid w:val="0071379C"/>
    <w:rsid w:val="00714296"/>
    <w:rsid w:val="007151F7"/>
    <w:rsid w:val="00716272"/>
    <w:rsid w:val="00717071"/>
    <w:rsid w:val="007208D8"/>
    <w:rsid w:val="00722135"/>
    <w:rsid w:val="007228E4"/>
    <w:rsid w:val="00723920"/>
    <w:rsid w:val="00726AF7"/>
    <w:rsid w:val="007277B9"/>
    <w:rsid w:val="00730828"/>
    <w:rsid w:val="00730A51"/>
    <w:rsid w:val="00731A78"/>
    <w:rsid w:val="00733ED8"/>
    <w:rsid w:val="00734201"/>
    <w:rsid w:val="00734907"/>
    <w:rsid w:val="00734BB1"/>
    <w:rsid w:val="0073563C"/>
    <w:rsid w:val="00736638"/>
    <w:rsid w:val="00736E08"/>
    <w:rsid w:val="00737538"/>
    <w:rsid w:val="00740A7F"/>
    <w:rsid w:val="0074100C"/>
    <w:rsid w:val="00742A80"/>
    <w:rsid w:val="00745767"/>
    <w:rsid w:val="007469B8"/>
    <w:rsid w:val="00751B4C"/>
    <w:rsid w:val="00751BFF"/>
    <w:rsid w:val="00751CEF"/>
    <w:rsid w:val="00751ECD"/>
    <w:rsid w:val="007535D2"/>
    <w:rsid w:val="007548ED"/>
    <w:rsid w:val="00760259"/>
    <w:rsid w:val="007604F9"/>
    <w:rsid w:val="007648CF"/>
    <w:rsid w:val="00765C71"/>
    <w:rsid w:val="00766413"/>
    <w:rsid w:val="00772608"/>
    <w:rsid w:val="007737CE"/>
    <w:rsid w:val="00774B23"/>
    <w:rsid w:val="0077604E"/>
    <w:rsid w:val="00776C23"/>
    <w:rsid w:val="00776D42"/>
    <w:rsid w:val="00777A21"/>
    <w:rsid w:val="00780085"/>
    <w:rsid w:val="00781A2F"/>
    <w:rsid w:val="00783676"/>
    <w:rsid w:val="00783C35"/>
    <w:rsid w:val="007841BA"/>
    <w:rsid w:val="00790396"/>
    <w:rsid w:val="00790E60"/>
    <w:rsid w:val="00791559"/>
    <w:rsid w:val="00791EAA"/>
    <w:rsid w:val="007931C1"/>
    <w:rsid w:val="007933DD"/>
    <w:rsid w:val="00793D69"/>
    <w:rsid w:val="007A1802"/>
    <w:rsid w:val="007A1B00"/>
    <w:rsid w:val="007A2580"/>
    <w:rsid w:val="007A30B8"/>
    <w:rsid w:val="007A31BF"/>
    <w:rsid w:val="007A3E6E"/>
    <w:rsid w:val="007B27AC"/>
    <w:rsid w:val="007B39D2"/>
    <w:rsid w:val="007B3B77"/>
    <w:rsid w:val="007B4070"/>
    <w:rsid w:val="007B460B"/>
    <w:rsid w:val="007B47A1"/>
    <w:rsid w:val="007B5786"/>
    <w:rsid w:val="007B59D1"/>
    <w:rsid w:val="007B70C5"/>
    <w:rsid w:val="007C03EF"/>
    <w:rsid w:val="007C0BA1"/>
    <w:rsid w:val="007C0BCF"/>
    <w:rsid w:val="007C1A7D"/>
    <w:rsid w:val="007C2A3E"/>
    <w:rsid w:val="007C3CC5"/>
    <w:rsid w:val="007C5005"/>
    <w:rsid w:val="007C5CFE"/>
    <w:rsid w:val="007C5F4C"/>
    <w:rsid w:val="007C74DC"/>
    <w:rsid w:val="007D1D3D"/>
    <w:rsid w:val="007D32EF"/>
    <w:rsid w:val="007D7CD8"/>
    <w:rsid w:val="007E2342"/>
    <w:rsid w:val="007E2E8B"/>
    <w:rsid w:val="007E2F83"/>
    <w:rsid w:val="007F220D"/>
    <w:rsid w:val="007F2B66"/>
    <w:rsid w:val="007F2BAE"/>
    <w:rsid w:val="007F38FE"/>
    <w:rsid w:val="007F668F"/>
    <w:rsid w:val="007F731D"/>
    <w:rsid w:val="00800359"/>
    <w:rsid w:val="00801752"/>
    <w:rsid w:val="00801945"/>
    <w:rsid w:val="00803880"/>
    <w:rsid w:val="008068BF"/>
    <w:rsid w:val="00807B43"/>
    <w:rsid w:val="00810090"/>
    <w:rsid w:val="00815E02"/>
    <w:rsid w:val="00816233"/>
    <w:rsid w:val="0081645E"/>
    <w:rsid w:val="0081675D"/>
    <w:rsid w:val="00816A75"/>
    <w:rsid w:val="008172C0"/>
    <w:rsid w:val="00820969"/>
    <w:rsid w:val="00820E8C"/>
    <w:rsid w:val="008223EF"/>
    <w:rsid w:val="008258AA"/>
    <w:rsid w:val="00830404"/>
    <w:rsid w:val="00831A71"/>
    <w:rsid w:val="00832000"/>
    <w:rsid w:val="008324FA"/>
    <w:rsid w:val="0083294C"/>
    <w:rsid w:val="00835DAE"/>
    <w:rsid w:val="00840AD3"/>
    <w:rsid w:val="008413A3"/>
    <w:rsid w:val="00841FA5"/>
    <w:rsid w:val="00843266"/>
    <w:rsid w:val="008446F2"/>
    <w:rsid w:val="008448DA"/>
    <w:rsid w:val="00844B0B"/>
    <w:rsid w:val="00845D5D"/>
    <w:rsid w:val="0084667F"/>
    <w:rsid w:val="00853513"/>
    <w:rsid w:val="00853669"/>
    <w:rsid w:val="008536EA"/>
    <w:rsid w:val="00853AA0"/>
    <w:rsid w:val="008546FA"/>
    <w:rsid w:val="0085599E"/>
    <w:rsid w:val="008560A6"/>
    <w:rsid w:val="008561D6"/>
    <w:rsid w:val="008564C8"/>
    <w:rsid w:val="00863189"/>
    <w:rsid w:val="008637A4"/>
    <w:rsid w:val="008657DF"/>
    <w:rsid w:val="0086585F"/>
    <w:rsid w:val="00870EA1"/>
    <w:rsid w:val="00871D0A"/>
    <w:rsid w:val="008722B1"/>
    <w:rsid w:val="0087311F"/>
    <w:rsid w:val="008735EE"/>
    <w:rsid w:val="008772BB"/>
    <w:rsid w:val="008778D9"/>
    <w:rsid w:val="0088086D"/>
    <w:rsid w:val="00882072"/>
    <w:rsid w:val="0088574C"/>
    <w:rsid w:val="00885F86"/>
    <w:rsid w:val="008931B5"/>
    <w:rsid w:val="008934B2"/>
    <w:rsid w:val="00897F93"/>
    <w:rsid w:val="008A1065"/>
    <w:rsid w:val="008A118C"/>
    <w:rsid w:val="008A24D9"/>
    <w:rsid w:val="008A3042"/>
    <w:rsid w:val="008A35FE"/>
    <w:rsid w:val="008A4671"/>
    <w:rsid w:val="008A5271"/>
    <w:rsid w:val="008A6708"/>
    <w:rsid w:val="008B382C"/>
    <w:rsid w:val="008B4547"/>
    <w:rsid w:val="008C05EC"/>
    <w:rsid w:val="008C169C"/>
    <w:rsid w:val="008C302B"/>
    <w:rsid w:val="008C45E6"/>
    <w:rsid w:val="008C5F6B"/>
    <w:rsid w:val="008C748D"/>
    <w:rsid w:val="008C748E"/>
    <w:rsid w:val="008C7A9B"/>
    <w:rsid w:val="008C7CA1"/>
    <w:rsid w:val="008D024F"/>
    <w:rsid w:val="008D1426"/>
    <w:rsid w:val="008D3785"/>
    <w:rsid w:val="008D53AF"/>
    <w:rsid w:val="008D60E4"/>
    <w:rsid w:val="008D6211"/>
    <w:rsid w:val="008E05CE"/>
    <w:rsid w:val="008E0681"/>
    <w:rsid w:val="008E070C"/>
    <w:rsid w:val="008E0716"/>
    <w:rsid w:val="008E37DB"/>
    <w:rsid w:val="008E3D8E"/>
    <w:rsid w:val="008E4962"/>
    <w:rsid w:val="008E6A13"/>
    <w:rsid w:val="008F2B95"/>
    <w:rsid w:val="008F4C07"/>
    <w:rsid w:val="008F4C9B"/>
    <w:rsid w:val="008F60F8"/>
    <w:rsid w:val="009004A4"/>
    <w:rsid w:val="0090053D"/>
    <w:rsid w:val="00901E64"/>
    <w:rsid w:val="00902D51"/>
    <w:rsid w:val="00905308"/>
    <w:rsid w:val="00905D25"/>
    <w:rsid w:val="0090772B"/>
    <w:rsid w:val="00907B4A"/>
    <w:rsid w:val="00907E57"/>
    <w:rsid w:val="009104BF"/>
    <w:rsid w:val="00913781"/>
    <w:rsid w:val="009176CE"/>
    <w:rsid w:val="00920140"/>
    <w:rsid w:val="00920145"/>
    <w:rsid w:val="00922319"/>
    <w:rsid w:val="0092275F"/>
    <w:rsid w:val="00922EC2"/>
    <w:rsid w:val="0092327B"/>
    <w:rsid w:val="00924E8F"/>
    <w:rsid w:val="00926F45"/>
    <w:rsid w:val="00927C4A"/>
    <w:rsid w:val="00932796"/>
    <w:rsid w:val="00932DD9"/>
    <w:rsid w:val="00933A11"/>
    <w:rsid w:val="0093585E"/>
    <w:rsid w:val="00937485"/>
    <w:rsid w:val="00940A3D"/>
    <w:rsid w:val="00940BCD"/>
    <w:rsid w:val="00941828"/>
    <w:rsid w:val="009419AA"/>
    <w:rsid w:val="00944459"/>
    <w:rsid w:val="00945B7D"/>
    <w:rsid w:val="00950C26"/>
    <w:rsid w:val="00951500"/>
    <w:rsid w:val="00951784"/>
    <w:rsid w:val="009521F2"/>
    <w:rsid w:val="0095534F"/>
    <w:rsid w:val="00956A08"/>
    <w:rsid w:val="009607F4"/>
    <w:rsid w:val="009620A6"/>
    <w:rsid w:val="00962A09"/>
    <w:rsid w:val="009635BA"/>
    <w:rsid w:val="00963D99"/>
    <w:rsid w:val="00965496"/>
    <w:rsid w:val="00965C1F"/>
    <w:rsid w:val="009662D5"/>
    <w:rsid w:val="009669FB"/>
    <w:rsid w:val="0096752D"/>
    <w:rsid w:val="009737C7"/>
    <w:rsid w:val="009766EE"/>
    <w:rsid w:val="009769B0"/>
    <w:rsid w:val="00977693"/>
    <w:rsid w:val="00977F7E"/>
    <w:rsid w:val="00980FCF"/>
    <w:rsid w:val="00981405"/>
    <w:rsid w:val="00984865"/>
    <w:rsid w:val="00987E96"/>
    <w:rsid w:val="009915F1"/>
    <w:rsid w:val="00992326"/>
    <w:rsid w:val="0099280C"/>
    <w:rsid w:val="00992B35"/>
    <w:rsid w:val="00994620"/>
    <w:rsid w:val="009952B5"/>
    <w:rsid w:val="0099782B"/>
    <w:rsid w:val="009A03CA"/>
    <w:rsid w:val="009A090A"/>
    <w:rsid w:val="009A2086"/>
    <w:rsid w:val="009A3165"/>
    <w:rsid w:val="009A7142"/>
    <w:rsid w:val="009B4748"/>
    <w:rsid w:val="009B519C"/>
    <w:rsid w:val="009B6991"/>
    <w:rsid w:val="009B6D60"/>
    <w:rsid w:val="009C0871"/>
    <w:rsid w:val="009C40F4"/>
    <w:rsid w:val="009C74AE"/>
    <w:rsid w:val="009D736E"/>
    <w:rsid w:val="009D7C96"/>
    <w:rsid w:val="009E034C"/>
    <w:rsid w:val="009E2DBD"/>
    <w:rsid w:val="009E2FA7"/>
    <w:rsid w:val="009E41B7"/>
    <w:rsid w:val="009E4DBE"/>
    <w:rsid w:val="009E7822"/>
    <w:rsid w:val="009E7D4F"/>
    <w:rsid w:val="009F04C7"/>
    <w:rsid w:val="009F0E10"/>
    <w:rsid w:val="009F2344"/>
    <w:rsid w:val="009F48B0"/>
    <w:rsid w:val="009F77C4"/>
    <w:rsid w:val="00A01DC6"/>
    <w:rsid w:val="00A0274A"/>
    <w:rsid w:val="00A0296A"/>
    <w:rsid w:val="00A02D87"/>
    <w:rsid w:val="00A03192"/>
    <w:rsid w:val="00A033D8"/>
    <w:rsid w:val="00A03C19"/>
    <w:rsid w:val="00A04BF8"/>
    <w:rsid w:val="00A13053"/>
    <w:rsid w:val="00A134B1"/>
    <w:rsid w:val="00A14D8F"/>
    <w:rsid w:val="00A15E7D"/>
    <w:rsid w:val="00A165BC"/>
    <w:rsid w:val="00A1674C"/>
    <w:rsid w:val="00A17537"/>
    <w:rsid w:val="00A219BC"/>
    <w:rsid w:val="00A21F08"/>
    <w:rsid w:val="00A22B8E"/>
    <w:rsid w:val="00A25726"/>
    <w:rsid w:val="00A258CE"/>
    <w:rsid w:val="00A2636B"/>
    <w:rsid w:val="00A268A8"/>
    <w:rsid w:val="00A341CD"/>
    <w:rsid w:val="00A34F0A"/>
    <w:rsid w:val="00A35555"/>
    <w:rsid w:val="00A355BA"/>
    <w:rsid w:val="00A355E6"/>
    <w:rsid w:val="00A3726D"/>
    <w:rsid w:val="00A3736F"/>
    <w:rsid w:val="00A401AD"/>
    <w:rsid w:val="00A40577"/>
    <w:rsid w:val="00A40581"/>
    <w:rsid w:val="00A41C02"/>
    <w:rsid w:val="00A4497F"/>
    <w:rsid w:val="00A47E11"/>
    <w:rsid w:val="00A52EB6"/>
    <w:rsid w:val="00A55534"/>
    <w:rsid w:val="00A557A0"/>
    <w:rsid w:val="00A60D94"/>
    <w:rsid w:val="00A610BA"/>
    <w:rsid w:val="00A61188"/>
    <w:rsid w:val="00A62D08"/>
    <w:rsid w:val="00A650FA"/>
    <w:rsid w:val="00A66350"/>
    <w:rsid w:val="00A66E1A"/>
    <w:rsid w:val="00A702AA"/>
    <w:rsid w:val="00A7128F"/>
    <w:rsid w:val="00A740D4"/>
    <w:rsid w:val="00A76503"/>
    <w:rsid w:val="00A8063D"/>
    <w:rsid w:val="00A81072"/>
    <w:rsid w:val="00A83364"/>
    <w:rsid w:val="00A86084"/>
    <w:rsid w:val="00A87A84"/>
    <w:rsid w:val="00A87E29"/>
    <w:rsid w:val="00A90381"/>
    <w:rsid w:val="00A91056"/>
    <w:rsid w:val="00A917FE"/>
    <w:rsid w:val="00A93C39"/>
    <w:rsid w:val="00A96D4C"/>
    <w:rsid w:val="00AA0537"/>
    <w:rsid w:val="00AA1EA9"/>
    <w:rsid w:val="00AA3E8E"/>
    <w:rsid w:val="00AA46A7"/>
    <w:rsid w:val="00AA73C7"/>
    <w:rsid w:val="00AB0BCC"/>
    <w:rsid w:val="00AB0FFA"/>
    <w:rsid w:val="00AB55F1"/>
    <w:rsid w:val="00AB5886"/>
    <w:rsid w:val="00AB59D4"/>
    <w:rsid w:val="00AB5CF4"/>
    <w:rsid w:val="00AB5D15"/>
    <w:rsid w:val="00AC196E"/>
    <w:rsid w:val="00AC21AD"/>
    <w:rsid w:val="00AC63CC"/>
    <w:rsid w:val="00AC6BE1"/>
    <w:rsid w:val="00AC6CD7"/>
    <w:rsid w:val="00AC76F4"/>
    <w:rsid w:val="00AD2B0C"/>
    <w:rsid w:val="00AD30D7"/>
    <w:rsid w:val="00AD35D3"/>
    <w:rsid w:val="00AD4E79"/>
    <w:rsid w:val="00AD6C43"/>
    <w:rsid w:val="00AD6F96"/>
    <w:rsid w:val="00AE1293"/>
    <w:rsid w:val="00AE6245"/>
    <w:rsid w:val="00AE717F"/>
    <w:rsid w:val="00AF03F9"/>
    <w:rsid w:val="00AF06AE"/>
    <w:rsid w:val="00AF25E1"/>
    <w:rsid w:val="00AF2B0D"/>
    <w:rsid w:val="00AF389E"/>
    <w:rsid w:val="00B00891"/>
    <w:rsid w:val="00B009E2"/>
    <w:rsid w:val="00B11D13"/>
    <w:rsid w:val="00B1266D"/>
    <w:rsid w:val="00B12AE2"/>
    <w:rsid w:val="00B133C8"/>
    <w:rsid w:val="00B16EF1"/>
    <w:rsid w:val="00B21758"/>
    <w:rsid w:val="00B249AB"/>
    <w:rsid w:val="00B273E7"/>
    <w:rsid w:val="00B30415"/>
    <w:rsid w:val="00B31472"/>
    <w:rsid w:val="00B31CB7"/>
    <w:rsid w:val="00B31DDD"/>
    <w:rsid w:val="00B33809"/>
    <w:rsid w:val="00B343BD"/>
    <w:rsid w:val="00B34E38"/>
    <w:rsid w:val="00B34E50"/>
    <w:rsid w:val="00B34EAC"/>
    <w:rsid w:val="00B35D6F"/>
    <w:rsid w:val="00B37226"/>
    <w:rsid w:val="00B40AB5"/>
    <w:rsid w:val="00B4362C"/>
    <w:rsid w:val="00B44186"/>
    <w:rsid w:val="00B45536"/>
    <w:rsid w:val="00B474AF"/>
    <w:rsid w:val="00B50156"/>
    <w:rsid w:val="00B50BA7"/>
    <w:rsid w:val="00B5109B"/>
    <w:rsid w:val="00B52941"/>
    <w:rsid w:val="00B5382B"/>
    <w:rsid w:val="00B53F06"/>
    <w:rsid w:val="00B569E3"/>
    <w:rsid w:val="00B57FE1"/>
    <w:rsid w:val="00B61728"/>
    <w:rsid w:val="00B6425D"/>
    <w:rsid w:val="00B657E8"/>
    <w:rsid w:val="00B67CED"/>
    <w:rsid w:val="00B70016"/>
    <w:rsid w:val="00B71436"/>
    <w:rsid w:val="00B716D9"/>
    <w:rsid w:val="00B71DC9"/>
    <w:rsid w:val="00B73449"/>
    <w:rsid w:val="00B74C8D"/>
    <w:rsid w:val="00B777A1"/>
    <w:rsid w:val="00B813C0"/>
    <w:rsid w:val="00B8257D"/>
    <w:rsid w:val="00B83B8D"/>
    <w:rsid w:val="00B84F1A"/>
    <w:rsid w:val="00B85D40"/>
    <w:rsid w:val="00B867AC"/>
    <w:rsid w:val="00B87442"/>
    <w:rsid w:val="00B93171"/>
    <w:rsid w:val="00B93490"/>
    <w:rsid w:val="00B93D8E"/>
    <w:rsid w:val="00B94216"/>
    <w:rsid w:val="00B9519D"/>
    <w:rsid w:val="00B970FB"/>
    <w:rsid w:val="00BA1DD2"/>
    <w:rsid w:val="00BA1E90"/>
    <w:rsid w:val="00BA262D"/>
    <w:rsid w:val="00BA3BF9"/>
    <w:rsid w:val="00BA3E73"/>
    <w:rsid w:val="00BA6053"/>
    <w:rsid w:val="00BA755B"/>
    <w:rsid w:val="00BB40A2"/>
    <w:rsid w:val="00BB434E"/>
    <w:rsid w:val="00BB465F"/>
    <w:rsid w:val="00BB4DF6"/>
    <w:rsid w:val="00BB500E"/>
    <w:rsid w:val="00BC0A39"/>
    <w:rsid w:val="00BC2031"/>
    <w:rsid w:val="00BC2FEF"/>
    <w:rsid w:val="00BC32C1"/>
    <w:rsid w:val="00BC366E"/>
    <w:rsid w:val="00BC6F61"/>
    <w:rsid w:val="00BD0505"/>
    <w:rsid w:val="00BD09F7"/>
    <w:rsid w:val="00BD3A45"/>
    <w:rsid w:val="00BE1F76"/>
    <w:rsid w:val="00BE4687"/>
    <w:rsid w:val="00BE5AC4"/>
    <w:rsid w:val="00BE5E81"/>
    <w:rsid w:val="00BE6C13"/>
    <w:rsid w:val="00BE7894"/>
    <w:rsid w:val="00BF20C4"/>
    <w:rsid w:val="00BF46D8"/>
    <w:rsid w:val="00BF47D2"/>
    <w:rsid w:val="00BF4A8B"/>
    <w:rsid w:val="00BF5A9C"/>
    <w:rsid w:val="00BF5DCC"/>
    <w:rsid w:val="00BF6282"/>
    <w:rsid w:val="00BF65F6"/>
    <w:rsid w:val="00BF7053"/>
    <w:rsid w:val="00C006A0"/>
    <w:rsid w:val="00C02F1E"/>
    <w:rsid w:val="00C03664"/>
    <w:rsid w:val="00C056AA"/>
    <w:rsid w:val="00C066D1"/>
    <w:rsid w:val="00C10691"/>
    <w:rsid w:val="00C11335"/>
    <w:rsid w:val="00C12F23"/>
    <w:rsid w:val="00C13C49"/>
    <w:rsid w:val="00C1455F"/>
    <w:rsid w:val="00C14ED3"/>
    <w:rsid w:val="00C1574F"/>
    <w:rsid w:val="00C163EF"/>
    <w:rsid w:val="00C16C45"/>
    <w:rsid w:val="00C175DF"/>
    <w:rsid w:val="00C21287"/>
    <w:rsid w:val="00C21703"/>
    <w:rsid w:val="00C243A9"/>
    <w:rsid w:val="00C24C3C"/>
    <w:rsid w:val="00C273A9"/>
    <w:rsid w:val="00C27986"/>
    <w:rsid w:val="00C30015"/>
    <w:rsid w:val="00C30C0C"/>
    <w:rsid w:val="00C31BC3"/>
    <w:rsid w:val="00C3474F"/>
    <w:rsid w:val="00C34CA3"/>
    <w:rsid w:val="00C3668A"/>
    <w:rsid w:val="00C36FE9"/>
    <w:rsid w:val="00C377B9"/>
    <w:rsid w:val="00C40AA2"/>
    <w:rsid w:val="00C41374"/>
    <w:rsid w:val="00C418FD"/>
    <w:rsid w:val="00C424DF"/>
    <w:rsid w:val="00C44045"/>
    <w:rsid w:val="00C469D3"/>
    <w:rsid w:val="00C474F0"/>
    <w:rsid w:val="00C50B97"/>
    <w:rsid w:val="00C523E9"/>
    <w:rsid w:val="00C52A56"/>
    <w:rsid w:val="00C601E4"/>
    <w:rsid w:val="00C61339"/>
    <w:rsid w:val="00C617F8"/>
    <w:rsid w:val="00C63BB1"/>
    <w:rsid w:val="00C64A53"/>
    <w:rsid w:val="00C653DA"/>
    <w:rsid w:val="00C70EB5"/>
    <w:rsid w:val="00C7108D"/>
    <w:rsid w:val="00C71F3B"/>
    <w:rsid w:val="00C72998"/>
    <w:rsid w:val="00C7302B"/>
    <w:rsid w:val="00C7411C"/>
    <w:rsid w:val="00C755C3"/>
    <w:rsid w:val="00C75687"/>
    <w:rsid w:val="00C75EF5"/>
    <w:rsid w:val="00C7762B"/>
    <w:rsid w:val="00C77B6C"/>
    <w:rsid w:val="00C808D7"/>
    <w:rsid w:val="00C821CB"/>
    <w:rsid w:val="00C861F9"/>
    <w:rsid w:val="00C86417"/>
    <w:rsid w:val="00C915A0"/>
    <w:rsid w:val="00C915F4"/>
    <w:rsid w:val="00C92AD0"/>
    <w:rsid w:val="00C93202"/>
    <w:rsid w:val="00C954FA"/>
    <w:rsid w:val="00CA0317"/>
    <w:rsid w:val="00CA0898"/>
    <w:rsid w:val="00CA0C32"/>
    <w:rsid w:val="00CA19BC"/>
    <w:rsid w:val="00CA3373"/>
    <w:rsid w:val="00CA4750"/>
    <w:rsid w:val="00CA663E"/>
    <w:rsid w:val="00CA679E"/>
    <w:rsid w:val="00CB16E2"/>
    <w:rsid w:val="00CB1EA8"/>
    <w:rsid w:val="00CB2E2C"/>
    <w:rsid w:val="00CB3C87"/>
    <w:rsid w:val="00CC144C"/>
    <w:rsid w:val="00CC27B1"/>
    <w:rsid w:val="00CC2DCE"/>
    <w:rsid w:val="00CC4720"/>
    <w:rsid w:val="00CC5105"/>
    <w:rsid w:val="00CC53FF"/>
    <w:rsid w:val="00CC7189"/>
    <w:rsid w:val="00CC77F6"/>
    <w:rsid w:val="00CD0F31"/>
    <w:rsid w:val="00CD1571"/>
    <w:rsid w:val="00CD1CA9"/>
    <w:rsid w:val="00CD2AE2"/>
    <w:rsid w:val="00CD2E10"/>
    <w:rsid w:val="00CD2F36"/>
    <w:rsid w:val="00CD3C96"/>
    <w:rsid w:val="00CD4738"/>
    <w:rsid w:val="00CE41F1"/>
    <w:rsid w:val="00CE651F"/>
    <w:rsid w:val="00CE7CFA"/>
    <w:rsid w:val="00CE7CFC"/>
    <w:rsid w:val="00CE7D22"/>
    <w:rsid w:val="00CE7E47"/>
    <w:rsid w:val="00CF0AB0"/>
    <w:rsid w:val="00CF1B1C"/>
    <w:rsid w:val="00CF302C"/>
    <w:rsid w:val="00CF436D"/>
    <w:rsid w:val="00CF4584"/>
    <w:rsid w:val="00CF4FCA"/>
    <w:rsid w:val="00CF5434"/>
    <w:rsid w:val="00CF669D"/>
    <w:rsid w:val="00CF6D94"/>
    <w:rsid w:val="00D01733"/>
    <w:rsid w:val="00D028ED"/>
    <w:rsid w:val="00D04971"/>
    <w:rsid w:val="00D051F7"/>
    <w:rsid w:val="00D0776D"/>
    <w:rsid w:val="00D12127"/>
    <w:rsid w:val="00D1222F"/>
    <w:rsid w:val="00D13234"/>
    <w:rsid w:val="00D1446C"/>
    <w:rsid w:val="00D23599"/>
    <w:rsid w:val="00D25845"/>
    <w:rsid w:val="00D26E1C"/>
    <w:rsid w:val="00D273F4"/>
    <w:rsid w:val="00D2793C"/>
    <w:rsid w:val="00D302C2"/>
    <w:rsid w:val="00D30458"/>
    <w:rsid w:val="00D30891"/>
    <w:rsid w:val="00D33D9C"/>
    <w:rsid w:val="00D34043"/>
    <w:rsid w:val="00D34A4B"/>
    <w:rsid w:val="00D36E4A"/>
    <w:rsid w:val="00D42559"/>
    <w:rsid w:val="00D427F8"/>
    <w:rsid w:val="00D42A71"/>
    <w:rsid w:val="00D43CC6"/>
    <w:rsid w:val="00D43E17"/>
    <w:rsid w:val="00D4457E"/>
    <w:rsid w:val="00D446E7"/>
    <w:rsid w:val="00D46865"/>
    <w:rsid w:val="00D53809"/>
    <w:rsid w:val="00D53D50"/>
    <w:rsid w:val="00D54479"/>
    <w:rsid w:val="00D6504F"/>
    <w:rsid w:val="00D66F00"/>
    <w:rsid w:val="00D72F87"/>
    <w:rsid w:val="00D73030"/>
    <w:rsid w:val="00D73436"/>
    <w:rsid w:val="00D7344C"/>
    <w:rsid w:val="00D7584C"/>
    <w:rsid w:val="00D75CFA"/>
    <w:rsid w:val="00D769F8"/>
    <w:rsid w:val="00D76A55"/>
    <w:rsid w:val="00D7766D"/>
    <w:rsid w:val="00D813BD"/>
    <w:rsid w:val="00D821D1"/>
    <w:rsid w:val="00D867F5"/>
    <w:rsid w:val="00D87F60"/>
    <w:rsid w:val="00D90256"/>
    <w:rsid w:val="00D905DB"/>
    <w:rsid w:val="00D918C9"/>
    <w:rsid w:val="00D91BDA"/>
    <w:rsid w:val="00D91C81"/>
    <w:rsid w:val="00D91FC6"/>
    <w:rsid w:val="00D92B25"/>
    <w:rsid w:val="00D953C2"/>
    <w:rsid w:val="00D95EA6"/>
    <w:rsid w:val="00D964BB"/>
    <w:rsid w:val="00DA0EFA"/>
    <w:rsid w:val="00DA17AB"/>
    <w:rsid w:val="00DA3047"/>
    <w:rsid w:val="00DA33D5"/>
    <w:rsid w:val="00DA47E9"/>
    <w:rsid w:val="00DA4F8D"/>
    <w:rsid w:val="00DA5667"/>
    <w:rsid w:val="00DA5AED"/>
    <w:rsid w:val="00DA5EC8"/>
    <w:rsid w:val="00DA6F01"/>
    <w:rsid w:val="00DA72FF"/>
    <w:rsid w:val="00DB0003"/>
    <w:rsid w:val="00DB048E"/>
    <w:rsid w:val="00DB20E3"/>
    <w:rsid w:val="00DB3E7C"/>
    <w:rsid w:val="00DB5788"/>
    <w:rsid w:val="00DB6DF0"/>
    <w:rsid w:val="00DB78DA"/>
    <w:rsid w:val="00DB7BC8"/>
    <w:rsid w:val="00DB7DAC"/>
    <w:rsid w:val="00DC10DE"/>
    <w:rsid w:val="00DC2014"/>
    <w:rsid w:val="00DC22EA"/>
    <w:rsid w:val="00DC2AA0"/>
    <w:rsid w:val="00DC5928"/>
    <w:rsid w:val="00DC5A91"/>
    <w:rsid w:val="00DC6021"/>
    <w:rsid w:val="00DC7657"/>
    <w:rsid w:val="00DD1EE4"/>
    <w:rsid w:val="00DD3E11"/>
    <w:rsid w:val="00DD407C"/>
    <w:rsid w:val="00DD57D5"/>
    <w:rsid w:val="00DD7203"/>
    <w:rsid w:val="00DD7BDD"/>
    <w:rsid w:val="00DE0CB6"/>
    <w:rsid w:val="00DE2700"/>
    <w:rsid w:val="00DE31F9"/>
    <w:rsid w:val="00DE39B3"/>
    <w:rsid w:val="00DE50BA"/>
    <w:rsid w:val="00DE5C24"/>
    <w:rsid w:val="00DE64AD"/>
    <w:rsid w:val="00DE7460"/>
    <w:rsid w:val="00DE7C00"/>
    <w:rsid w:val="00DE7C37"/>
    <w:rsid w:val="00DF2987"/>
    <w:rsid w:val="00DF2C9E"/>
    <w:rsid w:val="00DF4598"/>
    <w:rsid w:val="00DF598A"/>
    <w:rsid w:val="00E03C54"/>
    <w:rsid w:val="00E058AC"/>
    <w:rsid w:val="00E0696B"/>
    <w:rsid w:val="00E075DA"/>
    <w:rsid w:val="00E128ED"/>
    <w:rsid w:val="00E154F2"/>
    <w:rsid w:val="00E15ED2"/>
    <w:rsid w:val="00E16120"/>
    <w:rsid w:val="00E21A5E"/>
    <w:rsid w:val="00E23720"/>
    <w:rsid w:val="00E2595F"/>
    <w:rsid w:val="00E26CC4"/>
    <w:rsid w:val="00E277F0"/>
    <w:rsid w:val="00E27E96"/>
    <w:rsid w:val="00E30877"/>
    <w:rsid w:val="00E31516"/>
    <w:rsid w:val="00E32620"/>
    <w:rsid w:val="00E32E8C"/>
    <w:rsid w:val="00E33EDC"/>
    <w:rsid w:val="00E34C25"/>
    <w:rsid w:val="00E3632B"/>
    <w:rsid w:val="00E376F1"/>
    <w:rsid w:val="00E40304"/>
    <w:rsid w:val="00E40A81"/>
    <w:rsid w:val="00E41294"/>
    <w:rsid w:val="00E430AB"/>
    <w:rsid w:val="00E4551C"/>
    <w:rsid w:val="00E455BE"/>
    <w:rsid w:val="00E460FB"/>
    <w:rsid w:val="00E46CF4"/>
    <w:rsid w:val="00E47071"/>
    <w:rsid w:val="00E47D1C"/>
    <w:rsid w:val="00E50068"/>
    <w:rsid w:val="00E5060D"/>
    <w:rsid w:val="00E50B39"/>
    <w:rsid w:val="00E50E20"/>
    <w:rsid w:val="00E53371"/>
    <w:rsid w:val="00E53390"/>
    <w:rsid w:val="00E53B36"/>
    <w:rsid w:val="00E543C1"/>
    <w:rsid w:val="00E553FE"/>
    <w:rsid w:val="00E61036"/>
    <w:rsid w:val="00E61DEA"/>
    <w:rsid w:val="00E623CA"/>
    <w:rsid w:val="00E634E4"/>
    <w:rsid w:val="00E65FA3"/>
    <w:rsid w:val="00E67BDA"/>
    <w:rsid w:val="00E70534"/>
    <w:rsid w:val="00E70F9E"/>
    <w:rsid w:val="00E71BCF"/>
    <w:rsid w:val="00E7701E"/>
    <w:rsid w:val="00E82632"/>
    <w:rsid w:val="00E82D6C"/>
    <w:rsid w:val="00E841B7"/>
    <w:rsid w:val="00E84C32"/>
    <w:rsid w:val="00E952EB"/>
    <w:rsid w:val="00E9536B"/>
    <w:rsid w:val="00E95488"/>
    <w:rsid w:val="00E95594"/>
    <w:rsid w:val="00E96D18"/>
    <w:rsid w:val="00E97385"/>
    <w:rsid w:val="00E97551"/>
    <w:rsid w:val="00EA2BC4"/>
    <w:rsid w:val="00EA3C3C"/>
    <w:rsid w:val="00EA6BF0"/>
    <w:rsid w:val="00EA77D7"/>
    <w:rsid w:val="00EB0281"/>
    <w:rsid w:val="00EB0295"/>
    <w:rsid w:val="00EB0726"/>
    <w:rsid w:val="00EB0B36"/>
    <w:rsid w:val="00EB0CD0"/>
    <w:rsid w:val="00EB1636"/>
    <w:rsid w:val="00EB17E2"/>
    <w:rsid w:val="00EB278E"/>
    <w:rsid w:val="00EB27AB"/>
    <w:rsid w:val="00EB3799"/>
    <w:rsid w:val="00EB3A38"/>
    <w:rsid w:val="00EB4472"/>
    <w:rsid w:val="00EB4CBD"/>
    <w:rsid w:val="00EB5666"/>
    <w:rsid w:val="00EC2648"/>
    <w:rsid w:val="00EC2D08"/>
    <w:rsid w:val="00EC3BD7"/>
    <w:rsid w:val="00EC45EA"/>
    <w:rsid w:val="00EC56D5"/>
    <w:rsid w:val="00EC7BA5"/>
    <w:rsid w:val="00EC7D04"/>
    <w:rsid w:val="00ED23D3"/>
    <w:rsid w:val="00ED44E7"/>
    <w:rsid w:val="00ED4F08"/>
    <w:rsid w:val="00ED7319"/>
    <w:rsid w:val="00EE26F1"/>
    <w:rsid w:val="00EE2967"/>
    <w:rsid w:val="00EE2FAA"/>
    <w:rsid w:val="00EE3272"/>
    <w:rsid w:val="00EE3CAC"/>
    <w:rsid w:val="00EE409F"/>
    <w:rsid w:val="00EE545D"/>
    <w:rsid w:val="00EE65BB"/>
    <w:rsid w:val="00EE6934"/>
    <w:rsid w:val="00EE6DE8"/>
    <w:rsid w:val="00EE7198"/>
    <w:rsid w:val="00EE7B76"/>
    <w:rsid w:val="00EE7D4D"/>
    <w:rsid w:val="00EF341C"/>
    <w:rsid w:val="00EF46AF"/>
    <w:rsid w:val="00EF4D69"/>
    <w:rsid w:val="00EF54B6"/>
    <w:rsid w:val="00EF54E3"/>
    <w:rsid w:val="00EF6BC1"/>
    <w:rsid w:val="00EF7DA2"/>
    <w:rsid w:val="00F0142A"/>
    <w:rsid w:val="00F01677"/>
    <w:rsid w:val="00F0573D"/>
    <w:rsid w:val="00F05D77"/>
    <w:rsid w:val="00F05FA0"/>
    <w:rsid w:val="00F0661E"/>
    <w:rsid w:val="00F070E3"/>
    <w:rsid w:val="00F200F3"/>
    <w:rsid w:val="00F20DE4"/>
    <w:rsid w:val="00F22561"/>
    <w:rsid w:val="00F22691"/>
    <w:rsid w:val="00F22B44"/>
    <w:rsid w:val="00F23801"/>
    <w:rsid w:val="00F246C5"/>
    <w:rsid w:val="00F2499E"/>
    <w:rsid w:val="00F264AF"/>
    <w:rsid w:val="00F30285"/>
    <w:rsid w:val="00F32DEC"/>
    <w:rsid w:val="00F345E0"/>
    <w:rsid w:val="00F406D7"/>
    <w:rsid w:val="00F413C6"/>
    <w:rsid w:val="00F429E8"/>
    <w:rsid w:val="00F449B3"/>
    <w:rsid w:val="00F46DA3"/>
    <w:rsid w:val="00F46ECF"/>
    <w:rsid w:val="00F5112A"/>
    <w:rsid w:val="00F55CB2"/>
    <w:rsid w:val="00F55D96"/>
    <w:rsid w:val="00F564C7"/>
    <w:rsid w:val="00F5796B"/>
    <w:rsid w:val="00F63208"/>
    <w:rsid w:val="00F63F68"/>
    <w:rsid w:val="00F65C1C"/>
    <w:rsid w:val="00F6639A"/>
    <w:rsid w:val="00F72803"/>
    <w:rsid w:val="00F72B97"/>
    <w:rsid w:val="00F7685D"/>
    <w:rsid w:val="00F76F75"/>
    <w:rsid w:val="00F775B7"/>
    <w:rsid w:val="00F809D1"/>
    <w:rsid w:val="00F812A3"/>
    <w:rsid w:val="00F81456"/>
    <w:rsid w:val="00F828D7"/>
    <w:rsid w:val="00F831E5"/>
    <w:rsid w:val="00F87ACC"/>
    <w:rsid w:val="00F9013C"/>
    <w:rsid w:val="00F93E6A"/>
    <w:rsid w:val="00F95963"/>
    <w:rsid w:val="00F95D50"/>
    <w:rsid w:val="00F95E5A"/>
    <w:rsid w:val="00F9613F"/>
    <w:rsid w:val="00F96477"/>
    <w:rsid w:val="00F96F3B"/>
    <w:rsid w:val="00F975D4"/>
    <w:rsid w:val="00F97B64"/>
    <w:rsid w:val="00FA448A"/>
    <w:rsid w:val="00FA6187"/>
    <w:rsid w:val="00FA6A71"/>
    <w:rsid w:val="00FA7CA4"/>
    <w:rsid w:val="00FB1837"/>
    <w:rsid w:val="00FB2632"/>
    <w:rsid w:val="00FB2654"/>
    <w:rsid w:val="00FB3D67"/>
    <w:rsid w:val="00FB4431"/>
    <w:rsid w:val="00FB5498"/>
    <w:rsid w:val="00FB5675"/>
    <w:rsid w:val="00FB66E4"/>
    <w:rsid w:val="00FB6CDE"/>
    <w:rsid w:val="00FC1C67"/>
    <w:rsid w:val="00FC34A6"/>
    <w:rsid w:val="00FC5066"/>
    <w:rsid w:val="00FC5BD3"/>
    <w:rsid w:val="00FC7BD0"/>
    <w:rsid w:val="00FD0A0E"/>
    <w:rsid w:val="00FD0E81"/>
    <w:rsid w:val="00FD2666"/>
    <w:rsid w:val="00FD2922"/>
    <w:rsid w:val="00FD2ACC"/>
    <w:rsid w:val="00FD5402"/>
    <w:rsid w:val="00FD7EA9"/>
    <w:rsid w:val="00FE0237"/>
    <w:rsid w:val="00FE4EC9"/>
    <w:rsid w:val="00FE4F08"/>
    <w:rsid w:val="00FE5E52"/>
    <w:rsid w:val="00FE6FD7"/>
    <w:rsid w:val="00FF0025"/>
    <w:rsid w:val="00FF2221"/>
    <w:rsid w:val="00FF2B2F"/>
    <w:rsid w:val="00FF3024"/>
    <w:rsid w:val="00FF3AAC"/>
    <w:rsid w:val="00FF3D68"/>
    <w:rsid w:val="00FF3FFF"/>
    <w:rsid w:val="00FF46BF"/>
    <w:rsid w:val="00FF4EA6"/>
    <w:rsid w:val="00FF6FF1"/>
    <w:rsid w:val="00FF7F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B2987C"/>
  <w15:chartTrackingRefBased/>
  <w15:docId w15:val="{1EEC23E8-CD16-451A-A353-2D75587BD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Subtitle" w:qFormat="1"/>
    <w:lsdException w:name="FollowedHyperlink" w:uiPriority="99"/>
    <w:lsdException w:name="Strong"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15A0"/>
    <w:rPr>
      <w:sz w:val="24"/>
      <w:szCs w:val="24"/>
    </w:rPr>
  </w:style>
  <w:style w:type="paragraph" w:styleId="1">
    <w:name w:val="heading 1"/>
    <w:basedOn w:val="a"/>
    <w:next w:val="a"/>
    <w:link w:val="10"/>
    <w:uiPriority w:val="99"/>
    <w:qFormat/>
    <w:rsid w:val="00360D69"/>
    <w:pPr>
      <w:keepNext/>
      <w:keepLines/>
      <w:spacing w:before="480" w:line="276" w:lineRule="auto"/>
      <w:outlineLvl w:val="0"/>
    </w:pPr>
    <w:rPr>
      <w:rFonts w:ascii="Calibri Light" w:hAnsi="Calibri Light"/>
      <w:b/>
      <w:bCs/>
      <w:color w:val="2E74B5"/>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9C40F4"/>
    <w:rPr>
      <w:sz w:val="20"/>
      <w:szCs w:val="20"/>
    </w:rPr>
  </w:style>
  <w:style w:type="character" w:customStyle="1" w:styleId="a4">
    <w:name w:val="Текст сноски Знак"/>
    <w:link w:val="a3"/>
    <w:uiPriority w:val="99"/>
    <w:semiHidden/>
    <w:locked/>
    <w:rsid w:val="00F72803"/>
  </w:style>
  <w:style w:type="character" w:styleId="a5">
    <w:name w:val="footnote reference"/>
    <w:uiPriority w:val="99"/>
    <w:semiHidden/>
    <w:rsid w:val="009C40F4"/>
    <w:rPr>
      <w:vertAlign w:val="superscript"/>
    </w:rPr>
  </w:style>
  <w:style w:type="paragraph" w:styleId="a6">
    <w:name w:val="header"/>
    <w:basedOn w:val="a"/>
    <w:link w:val="a7"/>
    <w:uiPriority w:val="99"/>
    <w:rsid w:val="00D91BDA"/>
    <w:pPr>
      <w:tabs>
        <w:tab w:val="center" w:pos="4677"/>
        <w:tab w:val="right" w:pos="9355"/>
      </w:tabs>
    </w:pPr>
    <w:rPr>
      <w:lang w:val="x-none" w:eastAsia="x-none"/>
    </w:rPr>
  </w:style>
  <w:style w:type="character" w:customStyle="1" w:styleId="a7">
    <w:name w:val="Верхний колонтитул Знак"/>
    <w:link w:val="a6"/>
    <w:uiPriority w:val="99"/>
    <w:locked/>
    <w:rsid w:val="00F72803"/>
    <w:rPr>
      <w:sz w:val="24"/>
      <w:szCs w:val="24"/>
    </w:rPr>
  </w:style>
  <w:style w:type="character" w:styleId="a8">
    <w:name w:val="page number"/>
    <w:basedOn w:val="a0"/>
    <w:uiPriority w:val="99"/>
    <w:rsid w:val="00D91BDA"/>
  </w:style>
  <w:style w:type="character" w:styleId="a9">
    <w:name w:val="Hyperlink"/>
    <w:rsid w:val="000C748E"/>
    <w:rPr>
      <w:color w:val="0000FF"/>
      <w:u w:val="single"/>
    </w:rPr>
  </w:style>
  <w:style w:type="paragraph" w:styleId="aa">
    <w:name w:val="Balloon Text"/>
    <w:basedOn w:val="a"/>
    <w:link w:val="ab"/>
    <w:uiPriority w:val="99"/>
    <w:semiHidden/>
    <w:rsid w:val="00704B1E"/>
    <w:rPr>
      <w:rFonts w:ascii="Tahoma" w:hAnsi="Tahoma"/>
      <w:sz w:val="16"/>
      <w:szCs w:val="16"/>
      <w:lang w:val="x-none" w:eastAsia="x-none"/>
    </w:rPr>
  </w:style>
  <w:style w:type="character" w:customStyle="1" w:styleId="ab">
    <w:name w:val="Текст выноски Знак"/>
    <w:link w:val="aa"/>
    <w:uiPriority w:val="99"/>
    <w:semiHidden/>
    <w:locked/>
    <w:rsid w:val="00F72803"/>
    <w:rPr>
      <w:rFonts w:ascii="Tahoma" w:hAnsi="Tahoma" w:cs="Tahoma"/>
      <w:sz w:val="16"/>
      <w:szCs w:val="16"/>
    </w:rPr>
  </w:style>
  <w:style w:type="paragraph" w:styleId="ac">
    <w:name w:val="Normal (Web)"/>
    <w:aliases w:val="_а_Е’__ (дќа) И’ц_1,_а_Е’__ (дќа) И’ц_ И’ц_,___С¬__ (_x_) ÷¬__1,___С¬__ (_x_) ÷¬__ ÷¬__"/>
    <w:basedOn w:val="a"/>
    <w:link w:val="ad"/>
    <w:uiPriority w:val="99"/>
    <w:unhideWhenUsed/>
    <w:rsid w:val="00D0776D"/>
    <w:pPr>
      <w:spacing w:before="100" w:beforeAutospacing="1" w:after="100" w:afterAutospacing="1"/>
    </w:pPr>
    <w:rPr>
      <w:color w:val="000000"/>
      <w:lang w:val="x-none" w:eastAsia="x-none"/>
    </w:rPr>
  </w:style>
  <w:style w:type="character" w:customStyle="1" w:styleId="ad">
    <w:name w:val="Обычный (веб) Знак"/>
    <w:aliases w:val="_а_Е’__ (дќа) И’ц_1 Знак,_а_Е’__ (дќа) И’ц_ И’ц_ Знак,___С¬__ (_x_) ÷¬__1 Знак,___С¬__ (_x_) ÷¬__ ÷¬__ Знак"/>
    <w:link w:val="ac"/>
    <w:uiPriority w:val="99"/>
    <w:locked/>
    <w:rsid w:val="004F03C1"/>
    <w:rPr>
      <w:color w:val="000000"/>
      <w:sz w:val="24"/>
      <w:szCs w:val="24"/>
    </w:rPr>
  </w:style>
  <w:style w:type="paragraph" w:customStyle="1" w:styleId="1-21">
    <w:name w:val="Средняя сетка 1 - Акцент 21"/>
    <w:basedOn w:val="a"/>
    <w:uiPriority w:val="34"/>
    <w:qFormat/>
    <w:rsid w:val="00484F89"/>
    <w:pPr>
      <w:spacing w:after="200" w:line="276" w:lineRule="auto"/>
      <w:ind w:left="720"/>
      <w:contextualSpacing/>
    </w:pPr>
    <w:rPr>
      <w:rFonts w:ascii="Calibri" w:eastAsia="Calibri" w:hAnsi="Calibri"/>
      <w:sz w:val="22"/>
      <w:szCs w:val="22"/>
      <w:lang w:eastAsia="en-US"/>
    </w:rPr>
  </w:style>
  <w:style w:type="character" w:styleId="ae">
    <w:name w:val="annotation reference"/>
    <w:uiPriority w:val="99"/>
    <w:rsid w:val="00126663"/>
    <w:rPr>
      <w:sz w:val="18"/>
      <w:szCs w:val="18"/>
    </w:rPr>
  </w:style>
  <w:style w:type="paragraph" w:styleId="af">
    <w:name w:val="annotation text"/>
    <w:basedOn w:val="a"/>
    <w:link w:val="af0"/>
    <w:uiPriority w:val="99"/>
    <w:rsid w:val="00126663"/>
    <w:rPr>
      <w:lang w:val="x-none" w:eastAsia="x-none"/>
    </w:rPr>
  </w:style>
  <w:style w:type="character" w:customStyle="1" w:styleId="af0">
    <w:name w:val="Текст примечания Знак"/>
    <w:link w:val="af"/>
    <w:uiPriority w:val="99"/>
    <w:rsid w:val="00126663"/>
    <w:rPr>
      <w:sz w:val="24"/>
      <w:szCs w:val="24"/>
    </w:rPr>
  </w:style>
  <w:style w:type="paragraph" w:styleId="af1">
    <w:name w:val="annotation subject"/>
    <w:basedOn w:val="af"/>
    <w:next w:val="af"/>
    <w:link w:val="af2"/>
    <w:uiPriority w:val="99"/>
    <w:rsid w:val="00126663"/>
    <w:rPr>
      <w:b/>
      <w:bCs/>
    </w:rPr>
  </w:style>
  <w:style w:type="character" w:customStyle="1" w:styleId="af2">
    <w:name w:val="Тема примечания Знак"/>
    <w:link w:val="af1"/>
    <w:uiPriority w:val="99"/>
    <w:rsid w:val="00126663"/>
    <w:rPr>
      <w:b/>
      <w:bCs/>
      <w:sz w:val="24"/>
      <w:szCs w:val="24"/>
    </w:rPr>
  </w:style>
  <w:style w:type="character" w:styleId="af3">
    <w:name w:val="FollowedHyperlink"/>
    <w:uiPriority w:val="99"/>
    <w:rsid w:val="00110A3D"/>
    <w:rPr>
      <w:color w:val="800080"/>
      <w:u w:val="single"/>
    </w:rPr>
  </w:style>
  <w:style w:type="paragraph" w:customStyle="1" w:styleId="af4">
    <w:name w:val="Знак Знак Знак Знак"/>
    <w:basedOn w:val="a"/>
    <w:rsid w:val="00A219BC"/>
    <w:pPr>
      <w:spacing w:before="100" w:beforeAutospacing="1" w:after="100" w:afterAutospacing="1"/>
    </w:pPr>
    <w:rPr>
      <w:rFonts w:ascii="Tahoma" w:hAnsi="Tahoma"/>
      <w:sz w:val="20"/>
      <w:szCs w:val="20"/>
      <w:lang w:val="en-US" w:eastAsia="en-US"/>
    </w:rPr>
  </w:style>
  <w:style w:type="paragraph" w:styleId="af5">
    <w:name w:val="Body Text"/>
    <w:basedOn w:val="a"/>
    <w:link w:val="af6"/>
    <w:rsid w:val="00C808D7"/>
    <w:pPr>
      <w:jc w:val="both"/>
    </w:pPr>
    <w:rPr>
      <w:sz w:val="28"/>
      <w:szCs w:val="20"/>
      <w:lang w:val="x-none" w:eastAsia="x-none"/>
    </w:rPr>
  </w:style>
  <w:style w:type="character" w:customStyle="1" w:styleId="af6">
    <w:name w:val="Основной текст Знак"/>
    <w:link w:val="af5"/>
    <w:rsid w:val="00C808D7"/>
    <w:rPr>
      <w:sz w:val="28"/>
    </w:rPr>
  </w:style>
  <w:style w:type="paragraph" w:customStyle="1" w:styleId="11">
    <w:name w:val="Абзац списка1"/>
    <w:basedOn w:val="a"/>
    <w:rsid w:val="00C808D7"/>
    <w:pPr>
      <w:ind w:left="720"/>
    </w:pPr>
    <w:rPr>
      <w:szCs w:val="20"/>
    </w:rPr>
  </w:style>
  <w:style w:type="paragraph" w:customStyle="1" w:styleId="-11">
    <w:name w:val="Цветная заливка - Акцент 11"/>
    <w:hidden/>
    <w:uiPriority w:val="71"/>
    <w:rsid w:val="00F72803"/>
    <w:rPr>
      <w:sz w:val="24"/>
      <w:szCs w:val="24"/>
    </w:rPr>
  </w:style>
  <w:style w:type="character" w:customStyle="1" w:styleId="12">
    <w:name w:val="Тема примечания Знак1"/>
    <w:uiPriority w:val="99"/>
    <w:locked/>
    <w:rsid w:val="00F72803"/>
    <w:rPr>
      <w:rFonts w:cs="Times New Roman"/>
      <w:b/>
      <w:bCs/>
      <w:sz w:val="24"/>
      <w:szCs w:val="24"/>
    </w:rPr>
  </w:style>
  <w:style w:type="paragraph" w:customStyle="1" w:styleId="af7">
    <w:name w:val="÷¬__ ÷¬__ ÷¬__ ÷¬__"/>
    <w:basedOn w:val="a"/>
    <w:rsid w:val="00F72803"/>
    <w:pPr>
      <w:spacing w:before="100" w:beforeAutospacing="1" w:after="100" w:afterAutospacing="1"/>
    </w:pPr>
    <w:rPr>
      <w:rFonts w:ascii="Tahoma" w:hAnsi="Tahoma"/>
      <w:sz w:val="20"/>
      <w:szCs w:val="20"/>
      <w:lang w:val="en-US" w:eastAsia="en-US"/>
    </w:rPr>
  </w:style>
  <w:style w:type="paragraph" w:styleId="2">
    <w:name w:val="Body Text Indent 2"/>
    <w:basedOn w:val="a"/>
    <w:link w:val="20"/>
    <w:rsid w:val="006D3403"/>
    <w:pPr>
      <w:spacing w:after="120" w:line="480" w:lineRule="auto"/>
      <w:ind w:left="283"/>
    </w:pPr>
    <w:rPr>
      <w:lang w:val="x-none" w:eastAsia="x-none"/>
    </w:rPr>
  </w:style>
  <w:style w:type="character" w:customStyle="1" w:styleId="20">
    <w:name w:val="Основной текст с отступом 2 Знак"/>
    <w:link w:val="2"/>
    <w:rsid w:val="006D3403"/>
    <w:rPr>
      <w:sz w:val="24"/>
      <w:szCs w:val="24"/>
    </w:rPr>
  </w:style>
  <w:style w:type="paragraph" w:customStyle="1" w:styleId="ConsPlusNormal">
    <w:name w:val="ConsPlusNormal"/>
    <w:link w:val="ConsPlusNormal0"/>
    <w:rsid w:val="006733F2"/>
    <w:pPr>
      <w:autoSpaceDE w:val="0"/>
      <w:autoSpaceDN w:val="0"/>
      <w:adjustRightInd w:val="0"/>
    </w:pPr>
    <w:rPr>
      <w:sz w:val="28"/>
      <w:szCs w:val="28"/>
    </w:rPr>
  </w:style>
  <w:style w:type="paragraph" w:styleId="af8">
    <w:name w:val="List Paragraph"/>
    <w:basedOn w:val="a"/>
    <w:uiPriority w:val="34"/>
    <w:qFormat/>
    <w:rsid w:val="00C92AD0"/>
    <w:pPr>
      <w:ind w:left="708"/>
    </w:pPr>
  </w:style>
  <w:style w:type="character" w:customStyle="1" w:styleId="ConsPlusNormal0">
    <w:name w:val="ConsPlusNormal Знак"/>
    <w:link w:val="ConsPlusNormal"/>
    <w:locked/>
    <w:rsid w:val="00AA46A7"/>
    <w:rPr>
      <w:sz w:val="28"/>
      <w:szCs w:val="28"/>
      <w:lang w:bidi="ar-SA"/>
    </w:rPr>
  </w:style>
  <w:style w:type="paragraph" w:customStyle="1" w:styleId="ConsPlusCell">
    <w:name w:val="ConsPlusCell"/>
    <w:uiPriority w:val="99"/>
    <w:rsid w:val="002065FB"/>
    <w:pPr>
      <w:widowControl w:val="0"/>
      <w:autoSpaceDE w:val="0"/>
      <w:autoSpaceDN w:val="0"/>
      <w:adjustRightInd w:val="0"/>
    </w:pPr>
    <w:rPr>
      <w:rFonts w:ascii="Calibri" w:hAnsi="Calibri" w:cs="Calibri"/>
      <w:sz w:val="22"/>
      <w:szCs w:val="22"/>
    </w:rPr>
  </w:style>
  <w:style w:type="paragraph" w:styleId="af9">
    <w:name w:val="footer"/>
    <w:basedOn w:val="a"/>
    <w:link w:val="afa"/>
    <w:rsid w:val="00CE7E47"/>
    <w:pPr>
      <w:tabs>
        <w:tab w:val="center" w:pos="4677"/>
        <w:tab w:val="right" w:pos="9355"/>
      </w:tabs>
    </w:pPr>
    <w:rPr>
      <w:lang w:val="x-none" w:eastAsia="x-none"/>
    </w:rPr>
  </w:style>
  <w:style w:type="character" w:customStyle="1" w:styleId="afa">
    <w:name w:val="Нижний колонтитул Знак"/>
    <w:link w:val="af9"/>
    <w:rsid w:val="00CE7E47"/>
    <w:rPr>
      <w:sz w:val="24"/>
      <w:szCs w:val="24"/>
    </w:rPr>
  </w:style>
  <w:style w:type="paragraph" w:styleId="afb">
    <w:name w:val="endnote text"/>
    <w:basedOn w:val="a"/>
    <w:link w:val="afc"/>
    <w:rsid w:val="00CE7E47"/>
    <w:rPr>
      <w:sz w:val="20"/>
      <w:szCs w:val="20"/>
    </w:rPr>
  </w:style>
  <w:style w:type="character" w:customStyle="1" w:styleId="afc">
    <w:name w:val="Текст концевой сноски Знак"/>
    <w:basedOn w:val="a0"/>
    <w:link w:val="afb"/>
    <w:rsid w:val="00CE7E47"/>
  </w:style>
  <w:style w:type="character" w:styleId="afd">
    <w:name w:val="endnote reference"/>
    <w:rsid w:val="00CE7E47"/>
    <w:rPr>
      <w:vertAlign w:val="superscript"/>
    </w:rPr>
  </w:style>
  <w:style w:type="paragraph" w:styleId="afe">
    <w:name w:val="No Spacing"/>
    <w:uiPriority w:val="1"/>
    <w:qFormat/>
    <w:rsid w:val="00441A2D"/>
    <w:rPr>
      <w:rFonts w:ascii="Calibri" w:hAnsi="Calibri"/>
      <w:sz w:val="22"/>
      <w:szCs w:val="22"/>
    </w:rPr>
  </w:style>
  <w:style w:type="table" w:styleId="aff">
    <w:name w:val="Table Grid"/>
    <w:basedOn w:val="a1"/>
    <w:uiPriority w:val="59"/>
    <w:rsid w:val="00DC10DE"/>
    <w:rPr>
      <w:rFonts w:ascii="Calibri" w:hAnsi="Calibri" w:cs="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Title">
    <w:name w:val="ConsPlusTitle"/>
    <w:rsid w:val="006D3246"/>
    <w:pPr>
      <w:widowControl w:val="0"/>
      <w:autoSpaceDE w:val="0"/>
      <w:autoSpaceDN w:val="0"/>
      <w:adjustRightInd w:val="0"/>
    </w:pPr>
    <w:rPr>
      <w:rFonts w:ascii="Arial" w:hAnsi="Arial" w:cs="Arial"/>
      <w:b/>
      <w:bCs/>
    </w:rPr>
  </w:style>
  <w:style w:type="paragraph" w:styleId="3">
    <w:name w:val="Body Text Indent 3"/>
    <w:basedOn w:val="a"/>
    <w:link w:val="30"/>
    <w:rsid w:val="006F0CEA"/>
    <w:pPr>
      <w:spacing w:after="120"/>
      <w:ind w:left="283"/>
    </w:pPr>
    <w:rPr>
      <w:sz w:val="16"/>
      <w:szCs w:val="16"/>
      <w:lang w:val="x-none" w:eastAsia="x-none"/>
    </w:rPr>
  </w:style>
  <w:style w:type="character" w:customStyle="1" w:styleId="30">
    <w:name w:val="Основной текст с отступом 3 Знак"/>
    <w:link w:val="3"/>
    <w:rsid w:val="006F0CEA"/>
    <w:rPr>
      <w:sz w:val="16"/>
      <w:szCs w:val="16"/>
    </w:rPr>
  </w:style>
  <w:style w:type="paragraph" w:customStyle="1" w:styleId="formattext">
    <w:name w:val="formattext"/>
    <w:basedOn w:val="a"/>
    <w:rsid w:val="00C066D1"/>
    <w:pPr>
      <w:spacing w:before="100" w:beforeAutospacing="1" w:after="100" w:afterAutospacing="1"/>
    </w:pPr>
  </w:style>
  <w:style w:type="paragraph" w:customStyle="1" w:styleId="Default">
    <w:name w:val="Default"/>
    <w:rsid w:val="00C066D1"/>
    <w:pPr>
      <w:autoSpaceDE w:val="0"/>
      <w:autoSpaceDN w:val="0"/>
      <w:adjustRightInd w:val="0"/>
    </w:pPr>
    <w:rPr>
      <w:rFonts w:eastAsia="Calibri"/>
      <w:color w:val="000000"/>
      <w:sz w:val="24"/>
      <w:szCs w:val="24"/>
      <w:lang w:eastAsia="en-US"/>
    </w:rPr>
  </w:style>
  <w:style w:type="paragraph" w:styleId="HTML">
    <w:name w:val="HTML Preformatted"/>
    <w:basedOn w:val="a"/>
    <w:link w:val="HTML0"/>
    <w:uiPriority w:val="99"/>
    <w:unhideWhenUsed/>
    <w:rsid w:val="00A47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A47E11"/>
    <w:rPr>
      <w:rFonts w:ascii="Courier New" w:hAnsi="Courier New" w:cs="Courier New"/>
    </w:rPr>
  </w:style>
  <w:style w:type="paragraph" w:styleId="aff0">
    <w:name w:val="Revision"/>
    <w:hidden/>
    <w:uiPriority w:val="99"/>
    <w:semiHidden/>
    <w:rsid w:val="00B71436"/>
    <w:rPr>
      <w:sz w:val="24"/>
      <w:szCs w:val="24"/>
    </w:rPr>
  </w:style>
  <w:style w:type="character" w:customStyle="1" w:styleId="frgu-content-accordeon">
    <w:name w:val="frgu-content-accordeon"/>
    <w:rsid w:val="00DB5788"/>
  </w:style>
  <w:style w:type="character" w:customStyle="1" w:styleId="10">
    <w:name w:val="Заголовок 1 Знак"/>
    <w:basedOn w:val="a0"/>
    <w:link w:val="1"/>
    <w:uiPriority w:val="99"/>
    <w:rsid w:val="00360D69"/>
    <w:rPr>
      <w:rFonts w:ascii="Calibri Light" w:hAnsi="Calibri Light"/>
      <w:b/>
      <w:bCs/>
      <w:color w:val="2E74B5"/>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194341">
      <w:bodyDiv w:val="1"/>
      <w:marLeft w:val="0"/>
      <w:marRight w:val="0"/>
      <w:marTop w:val="0"/>
      <w:marBottom w:val="0"/>
      <w:divBdr>
        <w:top w:val="none" w:sz="0" w:space="0" w:color="auto"/>
        <w:left w:val="none" w:sz="0" w:space="0" w:color="auto"/>
        <w:bottom w:val="none" w:sz="0" w:space="0" w:color="auto"/>
        <w:right w:val="none" w:sz="0" w:space="0" w:color="auto"/>
      </w:divBdr>
      <w:divsChild>
        <w:div w:id="14287696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8015571">
      <w:bodyDiv w:val="1"/>
      <w:marLeft w:val="0"/>
      <w:marRight w:val="0"/>
      <w:marTop w:val="0"/>
      <w:marBottom w:val="0"/>
      <w:divBdr>
        <w:top w:val="none" w:sz="0" w:space="0" w:color="auto"/>
        <w:left w:val="none" w:sz="0" w:space="0" w:color="auto"/>
        <w:bottom w:val="none" w:sz="0" w:space="0" w:color="auto"/>
        <w:right w:val="none" w:sz="0" w:space="0" w:color="auto"/>
      </w:divBdr>
    </w:div>
    <w:div w:id="1265578991">
      <w:bodyDiv w:val="1"/>
      <w:marLeft w:val="0"/>
      <w:marRight w:val="0"/>
      <w:marTop w:val="0"/>
      <w:marBottom w:val="0"/>
      <w:divBdr>
        <w:top w:val="none" w:sz="0" w:space="0" w:color="auto"/>
        <w:left w:val="none" w:sz="0" w:space="0" w:color="auto"/>
        <w:bottom w:val="none" w:sz="0" w:space="0" w:color="auto"/>
        <w:right w:val="none" w:sz="0" w:space="0" w:color="auto"/>
      </w:divBdr>
    </w:div>
    <w:div w:id="1296639255">
      <w:bodyDiv w:val="1"/>
      <w:marLeft w:val="0"/>
      <w:marRight w:val="0"/>
      <w:marTop w:val="0"/>
      <w:marBottom w:val="0"/>
      <w:divBdr>
        <w:top w:val="none" w:sz="0" w:space="0" w:color="auto"/>
        <w:left w:val="none" w:sz="0" w:space="0" w:color="auto"/>
        <w:bottom w:val="none" w:sz="0" w:space="0" w:color="auto"/>
        <w:right w:val="none" w:sz="0" w:space="0" w:color="auto"/>
      </w:divBdr>
    </w:div>
    <w:div w:id="1643072054">
      <w:bodyDiv w:val="1"/>
      <w:marLeft w:val="0"/>
      <w:marRight w:val="0"/>
      <w:marTop w:val="0"/>
      <w:marBottom w:val="0"/>
      <w:divBdr>
        <w:top w:val="none" w:sz="0" w:space="0" w:color="auto"/>
        <w:left w:val="none" w:sz="0" w:space="0" w:color="auto"/>
        <w:bottom w:val="none" w:sz="0" w:space="0" w:color="auto"/>
        <w:right w:val="none" w:sz="0" w:space="0" w:color="auto"/>
      </w:divBdr>
      <w:divsChild>
        <w:div w:id="497888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2707652">
      <w:bodyDiv w:val="1"/>
      <w:marLeft w:val="0"/>
      <w:marRight w:val="0"/>
      <w:marTop w:val="0"/>
      <w:marBottom w:val="0"/>
      <w:divBdr>
        <w:top w:val="none" w:sz="0" w:space="0" w:color="auto"/>
        <w:left w:val="none" w:sz="0" w:space="0" w:color="auto"/>
        <w:bottom w:val="none" w:sz="0" w:space="0" w:color="auto"/>
        <w:right w:val="none" w:sz="0" w:space="0" w:color="auto"/>
      </w:divBdr>
    </w:div>
    <w:div w:id="207349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65143-7EC4-418A-BFE4-96EDF54F9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476</Words>
  <Characters>2717</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Microsoft</Company>
  <LinksUpToDate>false</LinksUpToDate>
  <CharactersWithSpaces>3187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Приемная</dc:creator>
  <cp:keywords/>
  <cp:lastModifiedBy>user</cp:lastModifiedBy>
  <cp:revision>2</cp:revision>
  <cp:lastPrinted>2025-07-23T12:38:00Z</cp:lastPrinted>
  <dcterms:created xsi:type="dcterms:W3CDTF">2025-07-23T12:39:00Z</dcterms:created>
  <dcterms:modified xsi:type="dcterms:W3CDTF">2025-07-23T12:39:00Z</dcterms:modified>
</cp:coreProperties>
</file>