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471E8D" w:rsidTr="009B7CF5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5B69EF" w:rsidRDefault="00471E8D" w:rsidP="009B7CF5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471E8D" w:rsidRPr="008C001B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471E8D" w:rsidRPr="008C001B" w:rsidRDefault="00471E8D" w:rsidP="009B7CF5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471E8D" w:rsidRPr="00642459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471E8D" w:rsidRPr="00642459" w:rsidRDefault="00471E8D" w:rsidP="009B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471E8D" w:rsidRPr="000954C0" w:rsidRDefault="00471E8D" w:rsidP="00471E8D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471E8D" w:rsidRPr="000954C0" w:rsidRDefault="00471E8D" w:rsidP="00471E8D">
      <w:pPr>
        <w:rPr>
          <w:sz w:val="28"/>
          <w:szCs w:val="28"/>
        </w:rPr>
      </w:pPr>
    </w:p>
    <w:p w:rsidR="00471E8D" w:rsidRPr="000954C0" w:rsidRDefault="00471E8D" w:rsidP="00471E8D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апреля  2016</w:t>
      </w:r>
      <w:proofErr w:type="gramEnd"/>
      <w:r w:rsidRPr="000954C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954C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954C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52</w:t>
      </w:r>
      <w:r w:rsidRPr="000954C0">
        <w:rPr>
          <w:sz w:val="28"/>
          <w:szCs w:val="28"/>
        </w:rPr>
        <w:t xml:space="preserve">                                                                       </w:t>
      </w:r>
    </w:p>
    <w:p w:rsidR="00471E8D" w:rsidRDefault="00471E8D" w:rsidP="00471E8D">
      <w:pPr>
        <w:jc w:val="center"/>
        <w:rPr>
          <w:sz w:val="28"/>
          <w:szCs w:val="28"/>
          <w:lang w:val="en-US"/>
        </w:rPr>
      </w:pPr>
      <w:r w:rsidRPr="000954C0">
        <w:rPr>
          <w:sz w:val="28"/>
          <w:szCs w:val="28"/>
        </w:rPr>
        <w:t xml:space="preserve">с. </w:t>
      </w:r>
      <w:proofErr w:type="spellStart"/>
      <w:r w:rsidRPr="000954C0">
        <w:rPr>
          <w:sz w:val="28"/>
          <w:szCs w:val="28"/>
        </w:rPr>
        <w:t>Кинзебулатово</w:t>
      </w:r>
      <w:proofErr w:type="spellEnd"/>
    </w:p>
    <w:p w:rsidR="00471E8D" w:rsidRPr="0074798B" w:rsidRDefault="00471E8D" w:rsidP="00471E8D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513"/>
      </w:tblGrid>
      <w:tr w:rsidR="00471E8D" w:rsidRPr="007B22C5" w:rsidTr="007C5DDB">
        <w:tc>
          <w:tcPr>
            <w:tcW w:w="4841" w:type="dxa"/>
            <w:vAlign w:val="center"/>
            <w:hideMark/>
          </w:tcPr>
          <w:p w:rsidR="00471E8D" w:rsidRPr="001749FA" w:rsidRDefault="00471E8D" w:rsidP="009B7CF5">
            <w:pPr>
              <w:spacing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проведении </w:t>
            </w:r>
            <w:proofErr w:type="gramStart"/>
            <w:r w:rsidR="007C5DDB">
              <w:rPr>
                <w:b/>
                <w:color w:val="000000"/>
                <w:sz w:val="28"/>
                <w:szCs w:val="28"/>
              </w:rPr>
              <w:t>мероприятий</w:t>
            </w:r>
            <w:proofErr w:type="gramEnd"/>
            <w:r w:rsidR="007C5DDB">
              <w:rPr>
                <w:b/>
                <w:color w:val="000000"/>
                <w:sz w:val="28"/>
                <w:szCs w:val="28"/>
              </w:rPr>
              <w:t xml:space="preserve"> посвященных празднованию 71-ой   годовщины Победы в Великой Отечественной войне на территории</w:t>
            </w:r>
            <w:r w:rsidRPr="001749FA">
              <w:rPr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749FA">
              <w:rPr>
                <w:b/>
                <w:color w:val="000000"/>
                <w:sz w:val="28"/>
                <w:szCs w:val="28"/>
              </w:rPr>
              <w:t>Байгузинский</w:t>
            </w:r>
            <w:proofErr w:type="spellEnd"/>
            <w:r w:rsidR="007C5DD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49FA">
              <w:rPr>
                <w:b/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1749FA">
              <w:rPr>
                <w:b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9FA">
              <w:rPr>
                <w:b/>
                <w:color w:val="000000"/>
                <w:sz w:val="28"/>
                <w:szCs w:val="28"/>
              </w:rPr>
              <w:t xml:space="preserve"> район</w:t>
            </w:r>
            <w:r w:rsidR="007C5DDB">
              <w:rPr>
                <w:b/>
                <w:color w:val="000000"/>
                <w:sz w:val="28"/>
                <w:szCs w:val="28"/>
              </w:rPr>
              <w:t xml:space="preserve"> Республики Башкортостан </w:t>
            </w:r>
          </w:p>
          <w:p w:rsidR="00471E8D" w:rsidRPr="007B22C5" w:rsidRDefault="00471E8D" w:rsidP="009B7CF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7B22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3" w:type="dxa"/>
            <w:vAlign w:val="center"/>
            <w:hideMark/>
          </w:tcPr>
          <w:p w:rsidR="00471E8D" w:rsidRPr="007B22C5" w:rsidRDefault="00471E8D" w:rsidP="009B7CF5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7B22C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517C59" w:rsidRDefault="00471E8D" w:rsidP="00471E8D">
      <w:pPr>
        <w:spacing w:line="270" w:lineRule="atLeast"/>
        <w:rPr>
          <w:color w:val="000000"/>
          <w:sz w:val="28"/>
          <w:szCs w:val="28"/>
        </w:rPr>
      </w:pPr>
      <w:r w:rsidRPr="007B22C5">
        <w:rPr>
          <w:color w:val="000000"/>
          <w:sz w:val="28"/>
          <w:szCs w:val="28"/>
        </w:rPr>
        <w:t>           </w:t>
      </w:r>
      <w:r w:rsidR="00517C59">
        <w:rPr>
          <w:color w:val="000000"/>
          <w:sz w:val="28"/>
          <w:szCs w:val="28"/>
        </w:rPr>
        <w:t xml:space="preserve">На основании постановления главы администрации муниципального района </w:t>
      </w:r>
      <w:proofErr w:type="spellStart"/>
      <w:r w:rsidR="00517C59">
        <w:rPr>
          <w:color w:val="000000"/>
          <w:sz w:val="28"/>
          <w:szCs w:val="28"/>
        </w:rPr>
        <w:t>Ишимбайский</w:t>
      </w:r>
      <w:proofErr w:type="spellEnd"/>
      <w:r w:rsidR="00517C59">
        <w:rPr>
          <w:color w:val="000000"/>
          <w:sz w:val="28"/>
          <w:szCs w:val="28"/>
        </w:rPr>
        <w:t xml:space="preserve"> район Республики Башкортостан №527 от 08 апреля 2016 года </w:t>
      </w:r>
      <w:r w:rsidRPr="007B22C5">
        <w:rPr>
          <w:color w:val="000000"/>
          <w:sz w:val="28"/>
          <w:szCs w:val="28"/>
        </w:rPr>
        <w:t xml:space="preserve">  </w:t>
      </w:r>
      <w:r w:rsidR="00517C59">
        <w:rPr>
          <w:color w:val="000000"/>
          <w:sz w:val="28"/>
          <w:szCs w:val="28"/>
        </w:rPr>
        <w:t>в</w:t>
      </w:r>
      <w:r w:rsidR="007C5DDB">
        <w:rPr>
          <w:color w:val="000000"/>
          <w:sz w:val="28"/>
          <w:szCs w:val="28"/>
        </w:rPr>
        <w:t xml:space="preserve"> целях подготовки и проведения мероприятий, которое </w:t>
      </w:r>
      <w:r w:rsidR="00517C59">
        <w:rPr>
          <w:color w:val="000000"/>
          <w:sz w:val="28"/>
          <w:szCs w:val="28"/>
        </w:rPr>
        <w:t>п</w:t>
      </w:r>
      <w:r w:rsidR="007C5DDB">
        <w:rPr>
          <w:color w:val="000000"/>
          <w:sz w:val="28"/>
          <w:szCs w:val="28"/>
        </w:rPr>
        <w:t>освящено празднованию 71-ой годовщины Победы в Великой</w:t>
      </w:r>
      <w:r w:rsidR="00455A80">
        <w:rPr>
          <w:color w:val="000000"/>
          <w:sz w:val="28"/>
          <w:szCs w:val="28"/>
        </w:rPr>
        <w:t xml:space="preserve"> </w:t>
      </w:r>
    </w:p>
    <w:p w:rsidR="00471E8D" w:rsidRDefault="00517C59" w:rsidP="00471E8D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55A80">
        <w:rPr>
          <w:color w:val="000000"/>
          <w:sz w:val="28"/>
          <w:szCs w:val="28"/>
        </w:rPr>
        <w:t>течественной войне</w:t>
      </w:r>
    </w:p>
    <w:p w:rsidR="00471E8D" w:rsidRDefault="00471E8D" w:rsidP="00471E8D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471E8D" w:rsidRDefault="00471E8D" w:rsidP="00471E8D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C202CE">
        <w:rPr>
          <w:b/>
          <w:color w:val="000000"/>
          <w:sz w:val="28"/>
          <w:szCs w:val="28"/>
        </w:rPr>
        <w:t>ПОСТАНОВЛЯЮ</w:t>
      </w:r>
      <w:r w:rsidRPr="007B22C5">
        <w:rPr>
          <w:color w:val="000000"/>
          <w:sz w:val="28"/>
          <w:szCs w:val="28"/>
        </w:rPr>
        <w:t>:</w:t>
      </w:r>
    </w:p>
    <w:p w:rsidR="00455A80" w:rsidRDefault="00455A80" w:rsidP="00455A80">
      <w:pPr>
        <w:spacing w:line="270" w:lineRule="atLeast"/>
        <w:rPr>
          <w:color w:val="000000"/>
          <w:sz w:val="28"/>
          <w:szCs w:val="28"/>
        </w:rPr>
      </w:pPr>
    </w:p>
    <w:p w:rsidR="00471E8D" w:rsidRPr="007B22C5" w:rsidRDefault="00455A80" w:rsidP="00471E8D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1.Для подготовки и проведения праздничных мероприятий образовать оргкомитет (Приложение№ 1)</w:t>
      </w:r>
      <w:r w:rsidR="00471E8D" w:rsidRPr="007B22C5">
        <w:rPr>
          <w:color w:val="000000"/>
          <w:sz w:val="28"/>
          <w:szCs w:val="28"/>
        </w:rPr>
        <w:t> </w:t>
      </w:r>
    </w:p>
    <w:p w:rsidR="00455A80" w:rsidRPr="00455A80" w:rsidRDefault="00455A80" w:rsidP="00471E8D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71E8D" w:rsidRPr="007B22C5">
        <w:rPr>
          <w:color w:val="000000"/>
          <w:sz w:val="28"/>
          <w:szCs w:val="28"/>
        </w:rPr>
        <w:t xml:space="preserve">.Утвердить </w:t>
      </w:r>
      <w:r w:rsidR="00471E8D">
        <w:rPr>
          <w:color w:val="000000"/>
          <w:sz w:val="28"/>
          <w:szCs w:val="28"/>
        </w:rPr>
        <w:t>план</w:t>
      </w:r>
      <w:r w:rsidR="00471E8D" w:rsidRPr="007B22C5">
        <w:rPr>
          <w:color w:val="000000"/>
          <w:sz w:val="28"/>
          <w:szCs w:val="28"/>
        </w:rPr>
        <w:t xml:space="preserve"> </w:t>
      </w:r>
      <w:r w:rsidRPr="007B22C5">
        <w:rPr>
          <w:color w:val="000000"/>
          <w:sz w:val="28"/>
          <w:szCs w:val="28"/>
        </w:rPr>
        <w:t>мероприятий,</w:t>
      </w:r>
      <w:r w:rsidR="00471E8D" w:rsidRPr="007B22C5">
        <w:rPr>
          <w:color w:val="000000"/>
          <w:sz w:val="28"/>
          <w:szCs w:val="28"/>
        </w:rPr>
        <w:t xml:space="preserve"> </w:t>
      </w:r>
      <w:r w:rsidRPr="00455A80">
        <w:rPr>
          <w:color w:val="000000"/>
          <w:sz w:val="28"/>
          <w:szCs w:val="28"/>
        </w:rPr>
        <w:t>посвященных празднованию 71-ой   годовщины Победы в Великой Отечественной войне</w:t>
      </w:r>
      <w:r>
        <w:rPr>
          <w:color w:val="000000"/>
          <w:sz w:val="28"/>
          <w:szCs w:val="28"/>
        </w:rPr>
        <w:t xml:space="preserve"> (Приложение №2)</w:t>
      </w:r>
    </w:p>
    <w:p w:rsidR="00471E8D" w:rsidRPr="007B22C5" w:rsidRDefault="00455A80" w:rsidP="00471E8D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1E8D" w:rsidRPr="007B22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Заведующим клубов и детских садов, директору школы организовать участие коллективов и учащихся, на празднике 9-е мая.</w:t>
      </w:r>
    </w:p>
    <w:p w:rsidR="00471E8D" w:rsidRDefault="00455A80" w:rsidP="00471E8D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71E8D" w:rsidRPr="007B22C5">
        <w:rPr>
          <w:color w:val="000000"/>
          <w:sz w:val="28"/>
          <w:szCs w:val="28"/>
        </w:rPr>
        <w:t xml:space="preserve">. Контроль за исполнением </w:t>
      </w:r>
      <w:r>
        <w:rPr>
          <w:color w:val="000000"/>
          <w:sz w:val="28"/>
          <w:szCs w:val="28"/>
        </w:rPr>
        <w:t>постановления</w:t>
      </w:r>
      <w:r w:rsidR="00471E8D" w:rsidRPr="007B22C5">
        <w:rPr>
          <w:color w:val="000000"/>
          <w:sz w:val="28"/>
          <w:szCs w:val="28"/>
        </w:rPr>
        <w:t xml:space="preserve"> оставляю за собой.</w:t>
      </w:r>
    </w:p>
    <w:p w:rsidR="00895696" w:rsidRDefault="00895696" w:rsidP="00471E8D">
      <w:pPr>
        <w:spacing w:line="270" w:lineRule="atLeast"/>
        <w:rPr>
          <w:color w:val="000000"/>
          <w:sz w:val="28"/>
          <w:szCs w:val="28"/>
        </w:rPr>
      </w:pPr>
    </w:p>
    <w:p w:rsidR="00471E8D" w:rsidRPr="007B22C5" w:rsidRDefault="00471E8D" w:rsidP="00471E8D">
      <w:pPr>
        <w:spacing w:line="270" w:lineRule="atLeast"/>
        <w:rPr>
          <w:color w:val="000000"/>
          <w:sz w:val="28"/>
          <w:szCs w:val="28"/>
        </w:rPr>
      </w:pPr>
    </w:p>
    <w:p w:rsidR="00517C59" w:rsidRDefault="00471E8D" w:rsidP="00517C59">
      <w:pPr>
        <w:spacing w:line="270" w:lineRule="atLeast"/>
        <w:rPr>
          <w:color w:val="000000"/>
          <w:sz w:val="28"/>
          <w:szCs w:val="28"/>
        </w:rPr>
      </w:pPr>
      <w:r w:rsidRPr="007B22C5"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И.о.г</w:t>
      </w:r>
      <w:r w:rsidRPr="007B22C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proofErr w:type="spellEnd"/>
      <w:r w:rsidRPr="007B22C5">
        <w:rPr>
          <w:color w:val="000000"/>
          <w:sz w:val="28"/>
          <w:szCs w:val="28"/>
        </w:rPr>
        <w:t xml:space="preserve"> </w:t>
      </w:r>
      <w:proofErr w:type="spellStart"/>
      <w:r w:rsidR="00517C59">
        <w:rPr>
          <w:color w:val="000000"/>
          <w:sz w:val="28"/>
          <w:szCs w:val="28"/>
        </w:rPr>
        <w:t>администарции</w:t>
      </w:r>
      <w:proofErr w:type="spellEnd"/>
      <w:r w:rsidR="00517C59">
        <w:rPr>
          <w:color w:val="000000"/>
          <w:sz w:val="28"/>
          <w:szCs w:val="28"/>
        </w:rPr>
        <w:t xml:space="preserve">   </w:t>
      </w:r>
    </w:p>
    <w:p w:rsidR="00517C59" w:rsidRDefault="00517C59" w:rsidP="00517C59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сельского </w:t>
      </w:r>
      <w:r w:rsidR="00471E8D" w:rsidRPr="007B22C5">
        <w:rPr>
          <w:color w:val="000000"/>
          <w:sz w:val="28"/>
          <w:szCs w:val="28"/>
        </w:rPr>
        <w:t>поселения  </w:t>
      </w:r>
    </w:p>
    <w:p w:rsidR="00471E8D" w:rsidRDefault="00517C59" w:rsidP="00517C59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Байгузинский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471E8D" w:rsidRPr="007B22C5">
        <w:rPr>
          <w:color w:val="000000"/>
          <w:sz w:val="28"/>
          <w:szCs w:val="28"/>
        </w:rPr>
        <w:t>                         </w:t>
      </w:r>
      <w:r>
        <w:rPr>
          <w:color w:val="000000"/>
          <w:sz w:val="28"/>
          <w:szCs w:val="28"/>
        </w:rPr>
        <w:t xml:space="preserve">        </w:t>
      </w:r>
      <w:r w:rsidR="00471E8D" w:rsidRPr="007B22C5">
        <w:rPr>
          <w:color w:val="000000"/>
          <w:sz w:val="28"/>
          <w:szCs w:val="28"/>
        </w:rPr>
        <w:t xml:space="preserve">                </w:t>
      </w:r>
      <w:proofErr w:type="spellStart"/>
      <w:r w:rsidR="00471E8D">
        <w:rPr>
          <w:color w:val="000000"/>
          <w:sz w:val="28"/>
          <w:szCs w:val="28"/>
        </w:rPr>
        <w:t>И.Р.Амирханов</w:t>
      </w:r>
      <w:proofErr w:type="spellEnd"/>
    </w:p>
    <w:p w:rsidR="00471E8D" w:rsidRDefault="00471E8D" w:rsidP="00471E8D">
      <w:pPr>
        <w:spacing w:line="270" w:lineRule="atLeast"/>
        <w:rPr>
          <w:color w:val="000000"/>
          <w:sz w:val="28"/>
          <w:szCs w:val="28"/>
        </w:rPr>
      </w:pPr>
    </w:p>
    <w:p w:rsidR="00471E8D" w:rsidRDefault="00471E8D" w:rsidP="00471E8D">
      <w:pPr>
        <w:spacing w:line="270" w:lineRule="atLeast"/>
        <w:rPr>
          <w:color w:val="000000"/>
          <w:sz w:val="28"/>
          <w:szCs w:val="28"/>
        </w:rPr>
      </w:pPr>
    </w:p>
    <w:p w:rsidR="00471E8D" w:rsidRPr="007B22C5" w:rsidRDefault="00471E8D" w:rsidP="00471E8D">
      <w:pPr>
        <w:spacing w:line="270" w:lineRule="atLeast"/>
        <w:rPr>
          <w:color w:val="000000"/>
          <w:sz w:val="28"/>
          <w:szCs w:val="28"/>
        </w:rPr>
      </w:pPr>
    </w:p>
    <w:p w:rsidR="00471E8D" w:rsidRDefault="00471E8D" w:rsidP="00471E8D">
      <w:pPr>
        <w:spacing w:line="270" w:lineRule="atLeast"/>
        <w:rPr>
          <w:color w:val="000000"/>
          <w:sz w:val="28"/>
          <w:szCs w:val="28"/>
        </w:rPr>
      </w:pPr>
      <w:r w:rsidRPr="007B22C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455A80" w:rsidRDefault="00455A80" w:rsidP="00471E8D">
      <w:pPr>
        <w:spacing w:line="270" w:lineRule="atLeast"/>
        <w:rPr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rPr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rPr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rPr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rPr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rPr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rPr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rPr>
          <w:color w:val="000000"/>
          <w:sz w:val="28"/>
          <w:szCs w:val="28"/>
        </w:rPr>
      </w:pPr>
    </w:p>
    <w:p w:rsidR="00455A80" w:rsidRPr="00517C59" w:rsidRDefault="00455A80" w:rsidP="00471E8D">
      <w:pPr>
        <w:spacing w:line="270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455A80" w:rsidRPr="00517C59" w:rsidRDefault="00455A80" w:rsidP="00471E8D">
      <w:pPr>
        <w:spacing w:line="270" w:lineRule="atLeast"/>
        <w:rPr>
          <w:color w:val="000000"/>
          <w:sz w:val="28"/>
          <w:szCs w:val="28"/>
        </w:rPr>
      </w:pPr>
    </w:p>
    <w:p w:rsidR="00A50B82" w:rsidRPr="00517C59" w:rsidRDefault="006B2B16" w:rsidP="00A50B82">
      <w:pPr>
        <w:spacing w:line="270" w:lineRule="atLeast"/>
        <w:jc w:val="center"/>
        <w:rPr>
          <w:color w:val="000000"/>
          <w:sz w:val="24"/>
          <w:szCs w:val="24"/>
        </w:rPr>
      </w:pPr>
      <w:r w:rsidRPr="00517C59">
        <w:rPr>
          <w:color w:val="000000"/>
          <w:sz w:val="24"/>
          <w:szCs w:val="24"/>
        </w:rPr>
        <w:t xml:space="preserve">     </w:t>
      </w:r>
      <w:r w:rsidR="00471E8D" w:rsidRPr="00517C59">
        <w:rPr>
          <w:color w:val="000000"/>
          <w:sz w:val="24"/>
          <w:szCs w:val="24"/>
        </w:rPr>
        <w:t xml:space="preserve">                                               </w:t>
      </w:r>
      <w:r w:rsidR="00A50B82" w:rsidRPr="00517C59">
        <w:rPr>
          <w:color w:val="000000"/>
          <w:sz w:val="24"/>
          <w:szCs w:val="24"/>
        </w:rPr>
        <w:t xml:space="preserve">                              Приложение №1</w:t>
      </w:r>
    </w:p>
    <w:p w:rsidR="00A50B82" w:rsidRPr="00517C59" w:rsidRDefault="00A50B82" w:rsidP="00A50B82">
      <w:pPr>
        <w:spacing w:line="270" w:lineRule="atLeast"/>
        <w:ind w:left="708"/>
        <w:rPr>
          <w:color w:val="000000"/>
          <w:sz w:val="24"/>
          <w:szCs w:val="24"/>
        </w:rPr>
      </w:pPr>
      <w:r w:rsidRPr="00517C59">
        <w:rPr>
          <w:color w:val="000000"/>
          <w:sz w:val="24"/>
          <w:szCs w:val="24"/>
        </w:rPr>
        <w:t xml:space="preserve">                                                                                           к постановлению </w:t>
      </w:r>
    </w:p>
    <w:p w:rsidR="00A50B82" w:rsidRPr="00517C59" w:rsidRDefault="00A50B82" w:rsidP="00A50B82">
      <w:pPr>
        <w:spacing w:line="270" w:lineRule="atLeast"/>
        <w:ind w:left="708"/>
        <w:jc w:val="center"/>
        <w:rPr>
          <w:color w:val="000000"/>
          <w:sz w:val="24"/>
          <w:szCs w:val="24"/>
        </w:rPr>
      </w:pPr>
      <w:r w:rsidRPr="00517C59">
        <w:rPr>
          <w:color w:val="000000"/>
          <w:sz w:val="24"/>
          <w:szCs w:val="24"/>
        </w:rPr>
        <w:t xml:space="preserve">                                                                                        АСП </w:t>
      </w:r>
      <w:proofErr w:type="spellStart"/>
      <w:r w:rsidRPr="00517C59">
        <w:rPr>
          <w:color w:val="000000"/>
          <w:sz w:val="24"/>
          <w:szCs w:val="24"/>
        </w:rPr>
        <w:t>Байгузинский</w:t>
      </w:r>
      <w:proofErr w:type="spellEnd"/>
      <w:r w:rsidRPr="00517C59">
        <w:rPr>
          <w:color w:val="000000"/>
          <w:sz w:val="24"/>
          <w:szCs w:val="24"/>
        </w:rPr>
        <w:t xml:space="preserve"> сельсовет</w:t>
      </w:r>
    </w:p>
    <w:p w:rsidR="00A50B82" w:rsidRPr="00517C59" w:rsidRDefault="00A50B82" w:rsidP="00A50B82">
      <w:pPr>
        <w:spacing w:line="270" w:lineRule="atLeast"/>
        <w:ind w:left="708"/>
        <w:jc w:val="center"/>
        <w:rPr>
          <w:color w:val="000000"/>
          <w:sz w:val="24"/>
          <w:szCs w:val="24"/>
        </w:rPr>
      </w:pPr>
      <w:r w:rsidRPr="00517C59">
        <w:rPr>
          <w:color w:val="000000"/>
          <w:sz w:val="24"/>
          <w:szCs w:val="24"/>
        </w:rPr>
        <w:t xml:space="preserve">                                                                                       МР </w:t>
      </w:r>
      <w:proofErr w:type="spellStart"/>
      <w:r w:rsidRPr="00517C59">
        <w:rPr>
          <w:color w:val="000000"/>
          <w:sz w:val="24"/>
          <w:szCs w:val="24"/>
        </w:rPr>
        <w:t>Ишимбайский</w:t>
      </w:r>
      <w:proofErr w:type="spellEnd"/>
      <w:r w:rsidRPr="00517C59">
        <w:rPr>
          <w:color w:val="000000"/>
          <w:sz w:val="24"/>
          <w:szCs w:val="24"/>
        </w:rPr>
        <w:t xml:space="preserve"> район РБ</w:t>
      </w:r>
    </w:p>
    <w:p w:rsidR="00A50B82" w:rsidRPr="00517C59" w:rsidRDefault="00A50B82" w:rsidP="00A50B82">
      <w:pPr>
        <w:spacing w:line="270" w:lineRule="atLeast"/>
        <w:ind w:left="708"/>
        <w:jc w:val="center"/>
        <w:rPr>
          <w:color w:val="000000"/>
          <w:sz w:val="24"/>
          <w:szCs w:val="24"/>
        </w:rPr>
      </w:pPr>
      <w:r w:rsidRPr="00517C59">
        <w:rPr>
          <w:color w:val="000000"/>
          <w:sz w:val="24"/>
          <w:szCs w:val="24"/>
        </w:rPr>
        <w:t xml:space="preserve">                                                                          №52 от 18.04.2016г.</w:t>
      </w:r>
    </w:p>
    <w:p w:rsidR="00A50B82" w:rsidRPr="00517C59" w:rsidRDefault="00A50B82" w:rsidP="00A50B82">
      <w:pPr>
        <w:spacing w:line="270" w:lineRule="atLeast"/>
        <w:jc w:val="right"/>
        <w:rPr>
          <w:color w:val="000000"/>
          <w:sz w:val="24"/>
          <w:szCs w:val="24"/>
        </w:rPr>
      </w:pPr>
      <w:r w:rsidRPr="00517C59">
        <w:rPr>
          <w:color w:val="000000"/>
          <w:sz w:val="24"/>
          <w:szCs w:val="24"/>
        </w:rPr>
        <w:t xml:space="preserve">                     </w:t>
      </w:r>
    </w:p>
    <w:p w:rsidR="00A50B82" w:rsidRPr="00517C59" w:rsidRDefault="00A50B82" w:rsidP="00A50B82">
      <w:pPr>
        <w:spacing w:line="270" w:lineRule="atLeast"/>
        <w:jc w:val="right"/>
        <w:rPr>
          <w:color w:val="000000"/>
          <w:sz w:val="24"/>
          <w:szCs w:val="24"/>
        </w:rPr>
      </w:pPr>
      <w:r w:rsidRPr="00517C59">
        <w:rPr>
          <w:color w:val="000000"/>
          <w:sz w:val="24"/>
          <w:szCs w:val="24"/>
        </w:rPr>
        <w:t xml:space="preserve"> </w:t>
      </w:r>
    </w:p>
    <w:p w:rsidR="00A50B82" w:rsidRPr="00517C59" w:rsidRDefault="00A50B82" w:rsidP="00A50B82">
      <w:pPr>
        <w:spacing w:line="270" w:lineRule="atLeast"/>
        <w:jc w:val="right"/>
        <w:rPr>
          <w:color w:val="000000"/>
          <w:sz w:val="24"/>
          <w:szCs w:val="24"/>
        </w:rPr>
      </w:pPr>
      <w:r w:rsidRPr="00517C59">
        <w:rPr>
          <w:color w:val="000000"/>
          <w:sz w:val="24"/>
          <w:szCs w:val="24"/>
        </w:rPr>
        <w:t> </w:t>
      </w:r>
    </w:p>
    <w:p w:rsidR="00A50B82" w:rsidRPr="00517C59" w:rsidRDefault="00A50B82" w:rsidP="00A50B82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  <w:r w:rsidRPr="00517C59">
        <w:rPr>
          <w:b/>
          <w:bCs/>
          <w:color w:val="000000"/>
          <w:sz w:val="24"/>
          <w:szCs w:val="24"/>
        </w:rPr>
        <w:t>Состав оргкомитета по подготовке и празднованию 71-ой годовщины Победы в Великой Отечественной войне 1941-1945 г</w:t>
      </w:r>
    </w:p>
    <w:p w:rsidR="00A50B82" w:rsidRPr="00517C59" w:rsidRDefault="00A50B82" w:rsidP="00A50B82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974"/>
        <w:gridCol w:w="4423"/>
      </w:tblGrid>
      <w:tr w:rsidR="00A50B82" w:rsidRPr="00517C59" w:rsidTr="009B7CF5">
        <w:tc>
          <w:tcPr>
            <w:tcW w:w="670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>№№</w:t>
            </w:r>
          </w:p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4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423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>Место работы, должность</w:t>
            </w:r>
          </w:p>
        </w:tc>
      </w:tr>
      <w:tr w:rsidR="00A50B82" w:rsidRPr="00517C59" w:rsidTr="009B7CF5">
        <w:tc>
          <w:tcPr>
            <w:tcW w:w="670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4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17C59">
              <w:rPr>
                <w:color w:val="000000"/>
                <w:sz w:val="24"/>
                <w:szCs w:val="24"/>
              </w:rPr>
              <w:t>Ярмухаметова</w:t>
            </w:r>
            <w:proofErr w:type="spellEnd"/>
            <w:r w:rsidRPr="00517C59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4423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7C59">
              <w:rPr>
                <w:color w:val="000000"/>
                <w:sz w:val="24"/>
                <w:szCs w:val="24"/>
              </w:rPr>
              <w:t>И.о.управляющего</w:t>
            </w:r>
            <w:proofErr w:type="spellEnd"/>
            <w:r w:rsidRPr="00517C59">
              <w:rPr>
                <w:color w:val="000000"/>
                <w:sz w:val="24"/>
                <w:szCs w:val="24"/>
              </w:rPr>
              <w:t xml:space="preserve"> делами </w:t>
            </w:r>
            <w:proofErr w:type="spellStart"/>
            <w:r w:rsidRPr="00517C59">
              <w:rPr>
                <w:color w:val="000000"/>
                <w:sz w:val="24"/>
                <w:szCs w:val="24"/>
              </w:rPr>
              <w:t>администарции</w:t>
            </w:r>
            <w:proofErr w:type="spellEnd"/>
            <w:r w:rsidRPr="00517C59">
              <w:rPr>
                <w:color w:val="000000"/>
                <w:sz w:val="24"/>
                <w:szCs w:val="24"/>
              </w:rPr>
              <w:t xml:space="preserve"> СП</w:t>
            </w:r>
          </w:p>
        </w:tc>
      </w:tr>
      <w:tr w:rsidR="00A50B82" w:rsidRPr="00517C59" w:rsidTr="009B7CF5">
        <w:tc>
          <w:tcPr>
            <w:tcW w:w="670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4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17C59">
              <w:rPr>
                <w:color w:val="000000"/>
                <w:sz w:val="24"/>
                <w:szCs w:val="24"/>
              </w:rPr>
              <w:t>Галимова</w:t>
            </w:r>
            <w:proofErr w:type="spellEnd"/>
            <w:r w:rsidRPr="00517C59"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4423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 xml:space="preserve">Заведующая СДК </w:t>
            </w:r>
            <w:proofErr w:type="spellStart"/>
            <w:r w:rsidRPr="00517C59">
              <w:rPr>
                <w:color w:val="000000"/>
                <w:sz w:val="24"/>
                <w:szCs w:val="24"/>
              </w:rPr>
              <w:t>с.Кинзебулатово</w:t>
            </w:r>
            <w:proofErr w:type="spellEnd"/>
          </w:p>
        </w:tc>
      </w:tr>
      <w:tr w:rsidR="00A50B82" w:rsidRPr="00517C59" w:rsidTr="009B7CF5">
        <w:tc>
          <w:tcPr>
            <w:tcW w:w="670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4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17C59">
              <w:rPr>
                <w:color w:val="000000"/>
                <w:sz w:val="24"/>
                <w:szCs w:val="24"/>
              </w:rPr>
              <w:t>Курбангалеева</w:t>
            </w:r>
            <w:proofErr w:type="spellEnd"/>
            <w:r w:rsidRPr="00517C59">
              <w:rPr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4423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 xml:space="preserve">Заведующая СДК </w:t>
            </w:r>
            <w:proofErr w:type="spellStart"/>
            <w:r w:rsidRPr="00517C59">
              <w:rPr>
                <w:color w:val="000000"/>
                <w:sz w:val="24"/>
                <w:szCs w:val="24"/>
              </w:rPr>
              <w:t>д.Байгузино</w:t>
            </w:r>
            <w:proofErr w:type="spellEnd"/>
          </w:p>
        </w:tc>
      </w:tr>
      <w:tr w:rsidR="00A50B82" w:rsidRPr="00517C59" w:rsidTr="009B7CF5">
        <w:tc>
          <w:tcPr>
            <w:tcW w:w="670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4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17C59">
              <w:rPr>
                <w:color w:val="000000"/>
                <w:sz w:val="24"/>
                <w:szCs w:val="24"/>
              </w:rPr>
              <w:t>Галеева</w:t>
            </w:r>
            <w:proofErr w:type="spellEnd"/>
            <w:r w:rsidRPr="00517C59">
              <w:rPr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4423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 xml:space="preserve">Заведующая сельским клубом </w:t>
            </w:r>
            <w:proofErr w:type="spellStart"/>
            <w:r w:rsidRPr="00517C59">
              <w:rPr>
                <w:color w:val="000000"/>
                <w:sz w:val="24"/>
                <w:szCs w:val="24"/>
              </w:rPr>
              <w:t>д.Малобаиково</w:t>
            </w:r>
            <w:proofErr w:type="spellEnd"/>
          </w:p>
        </w:tc>
      </w:tr>
      <w:tr w:rsidR="00A50B82" w:rsidRPr="00517C59" w:rsidTr="009B7CF5">
        <w:tc>
          <w:tcPr>
            <w:tcW w:w="670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4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17C59">
              <w:rPr>
                <w:color w:val="000000"/>
                <w:sz w:val="24"/>
                <w:szCs w:val="24"/>
              </w:rPr>
              <w:t>Гиниятуллин</w:t>
            </w:r>
            <w:proofErr w:type="spellEnd"/>
            <w:r w:rsidRPr="00517C59">
              <w:rPr>
                <w:color w:val="000000"/>
                <w:sz w:val="24"/>
                <w:szCs w:val="24"/>
              </w:rPr>
              <w:t xml:space="preserve"> Ш.С.</w:t>
            </w:r>
          </w:p>
        </w:tc>
        <w:tc>
          <w:tcPr>
            <w:tcW w:w="4423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>Директор МБОУ СОШ</w:t>
            </w:r>
          </w:p>
        </w:tc>
      </w:tr>
      <w:tr w:rsidR="00A50B82" w:rsidRPr="00517C59" w:rsidTr="009B7CF5">
        <w:tc>
          <w:tcPr>
            <w:tcW w:w="670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17C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74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17C59">
              <w:rPr>
                <w:color w:val="000000"/>
                <w:sz w:val="24"/>
                <w:szCs w:val="24"/>
              </w:rPr>
              <w:t>Галимова</w:t>
            </w:r>
            <w:proofErr w:type="spellEnd"/>
            <w:r w:rsidRPr="00517C59">
              <w:rPr>
                <w:color w:val="000000"/>
                <w:sz w:val="24"/>
                <w:szCs w:val="24"/>
              </w:rPr>
              <w:t xml:space="preserve"> Э.С.</w:t>
            </w:r>
          </w:p>
        </w:tc>
        <w:tc>
          <w:tcPr>
            <w:tcW w:w="4423" w:type="dxa"/>
            <w:shd w:val="clear" w:color="auto" w:fill="auto"/>
          </w:tcPr>
          <w:p w:rsidR="00A50B82" w:rsidRPr="00517C59" w:rsidRDefault="00A50B82" w:rsidP="009B7CF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7C59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517C59">
              <w:rPr>
                <w:color w:val="000000"/>
                <w:sz w:val="24"/>
                <w:szCs w:val="24"/>
              </w:rPr>
              <w:t>. заведующей МБДОУ Солнышко</w:t>
            </w:r>
          </w:p>
        </w:tc>
      </w:tr>
    </w:tbl>
    <w:p w:rsidR="00A50B82" w:rsidRPr="00517C59" w:rsidRDefault="00471E8D" w:rsidP="006B2B16">
      <w:pPr>
        <w:spacing w:line="270" w:lineRule="atLeast"/>
        <w:ind w:left="708"/>
        <w:rPr>
          <w:color w:val="000000"/>
          <w:sz w:val="24"/>
          <w:szCs w:val="24"/>
        </w:rPr>
      </w:pPr>
      <w:r w:rsidRPr="00517C59">
        <w:rPr>
          <w:color w:val="000000"/>
          <w:sz w:val="24"/>
          <w:szCs w:val="24"/>
        </w:rPr>
        <w:t xml:space="preserve">      </w:t>
      </w:r>
      <w:r w:rsidR="006B2B16" w:rsidRPr="00517C59">
        <w:rPr>
          <w:color w:val="000000"/>
          <w:sz w:val="24"/>
          <w:szCs w:val="24"/>
        </w:rPr>
        <w:t xml:space="preserve">                           </w:t>
      </w:r>
      <w:r w:rsidRPr="00517C59">
        <w:rPr>
          <w:color w:val="000000"/>
          <w:sz w:val="24"/>
          <w:szCs w:val="24"/>
        </w:rPr>
        <w:t xml:space="preserve">        </w:t>
      </w: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Pr="00517C59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A50B82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</w:p>
    <w:p w:rsidR="006B2B16" w:rsidRDefault="00A50B82" w:rsidP="006B2B16">
      <w:pPr>
        <w:spacing w:line="270" w:lineRule="atLeast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8956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B2B16">
        <w:rPr>
          <w:color w:val="000000"/>
          <w:sz w:val="24"/>
          <w:szCs w:val="24"/>
        </w:rPr>
        <w:t xml:space="preserve">Приложение №2 </w:t>
      </w:r>
    </w:p>
    <w:p w:rsidR="00471E8D" w:rsidRPr="00C455B8" w:rsidRDefault="006B2B16" w:rsidP="006B2B16">
      <w:pPr>
        <w:spacing w:line="270" w:lineRule="atLeast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8956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к постановлению</w:t>
      </w:r>
      <w:r w:rsidR="00471E8D" w:rsidRPr="00C455B8">
        <w:rPr>
          <w:color w:val="000000"/>
          <w:sz w:val="24"/>
          <w:szCs w:val="24"/>
        </w:rPr>
        <w:t xml:space="preserve"> </w:t>
      </w:r>
    </w:p>
    <w:p w:rsidR="00471E8D" w:rsidRPr="00C455B8" w:rsidRDefault="00471E8D" w:rsidP="006B2B16">
      <w:pPr>
        <w:spacing w:line="270" w:lineRule="atLeast"/>
        <w:ind w:left="708"/>
        <w:jc w:val="center"/>
        <w:rPr>
          <w:color w:val="000000"/>
          <w:sz w:val="24"/>
          <w:szCs w:val="24"/>
        </w:rPr>
      </w:pPr>
      <w:r w:rsidRPr="00C455B8">
        <w:rPr>
          <w:color w:val="000000"/>
          <w:sz w:val="24"/>
          <w:szCs w:val="24"/>
        </w:rPr>
        <w:t xml:space="preserve">                                                                                        АСП </w:t>
      </w:r>
      <w:proofErr w:type="spellStart"/>
      <w:r w:rsidRPr="00C455B8">
        <w:rPr>
          <w:color w:val="000000"/>
          <w:sz w:val="24"/>
          <w:szCs w:val="24"/>
        </w:rPr>
        <w:t>Байгузинский</w:t>
      </w:r>
      <w:proofErr w:type="spellEnd"/>
      <w:r w:rsidR="006B2B16">
        <w:rPr>
          <w:color w:val="000000"/>
          <w:sz w:val="24"/>
          <w:szCs w:val="24"/>
        </w:rPr>
        <w:t xml:space="preserve"> </w:t>
      </w:r>
      <w:r w:rsidRPr="00C455B8">
        <w:rPr>
          <w:color w:val="000000"/>
          <w:sz w:val="24"/>
          <w:szCs w:val="24"/>
        </w:rPr>
        <w:t>сельсовет</w:t>
      </w:r>
    </w:p>
    <w:p w:rsidR="00471E8D" w:rsidRPr="00C455B8" w:rsidRDefault="00471E8D" w:rsidP="006B2B16">
      <w:pPr>
        <w:spacing w:line="270" w:lineRule="atLeast"/>
        <w:ind w:left="708"/>
        <w:jc w:val="center"/>
        <w:rPr>
          <w:color w:val="000000"/>
          <w:sz w:val="24"/>
          <w:szCs w:val="24"/>
        </w:rPr>
      </w:pPr>
      <w:r w:rsidRPr="00C455B8">
        <w:rPr>
          <w:color w:val="000000"/>
          <w:sz w:val="24"/>
          <w:szCs w:val="24"/>
        </w:rPr>
        <w:t xml:space="preserve">                                                                                       МР </w:t>
      </w:r>
      <w:proofErr w:type="spellStart"/>
      <w:r w:rsidRPr="00C455B8">
        <w:rPr>
          <w:color w:val="000000"/>
          <w:sz w:val="24"/>
          <w:szCs w:val="24"/>
        </w:rPr>
        <w:t>Ишимбайский</w:t>
      </w:r>
      <w:proofErr w:type="spellEnd"/>
      <w:r w:rsidRPr="00C455B8">
        <w:rPr>
          <w:color w:val="000000"/>
          <w:sz w:val="24"/>
          <w:szCs w:val="24"/>
        </w:rPr>
        <w:t xml:space="preserve"> район РБ</w:t>
      </w:r>
    </w:p>
    <w:p w:rsidR="00471E8D" w:rsidRPr="00C455B8" w:rsidRDefault="00471E8D" w:rsidP="006B2B16">
      <w:pPr>
        <w:spacing w:line="270" w:lineRule="atLeast"/>
        <w:ind w:left="708"/>
        <w:jc w:val="center"/>
        <w:rPr>
          <w:color w:val="000000"/>
          <w:sz w:val="24"/>
          <w:szCs w:val="24"/>
        </w:rPr>
      </w:pPr>
      <w:r w:rsidRPr="00C455B8">
        <w:rPr>
          <w:color w:val="000000"/>
          <w:sz w:val="24"/>
          <w:szCs w:val="24"/>
        </w:rPr>
        <w:t xml:space="preserve">                                                                          №</w:t>
      </w:r>
      <w:r w:rsidR="00455A80">
        <w:rPr>
          <w:color w:val="000000"/>
          <w:sz w:val="24"/>
          <w:szCs w:val="24"/>
        </w:rPr>
        <w:t>52</w:t>
      </w:r>
      <w:r w:rsidRPr="00C455B8">
        <w:rPr>
          <w:color w:val="000000"/>
          <w:sz w:val="24"/>
          <w:szCs w:val="24"/>
        </w:rPr>
        <w:t xml:space="preserve"> от </w:t>
      </w:r>
      <w:r w:rsidR="00455A80">
        <w:rPr>
          <w:color w:val="000000"/>
          <w:sz w:val="24"/>
          <w:szCs w:val="24"/>
        </w:rPr>
        <w:t>18</w:t>
      </w:r>
      <w:r w:rsidRPr="00C455B8">
        <w:rPr>
          <w:color w:val="000000"/>
          <w:sz w:val="24"/>
          <w:szCs w:val="24"/>
        </w:rPr>
        <w:t>.04.2016г.</w:t>
      </w:r>
    </w:p>
    <w:p w:rsidR="00471E8D" w:rsidRPr="00C455B8" w:rsidRDefault="00471E8D" w:rsidP="00471E8D">
      <w:pPr>
        <w:spacing w:line="270" w:lineRule="atLeast"/>
        <w:jc w:val="right"/>
        <w:rPr>
          <w:color w:val="000000"/>
          <w:sz w:val="28"/>
          <w:szCs w:val="28"/>
        </w:rPr>
      </w:pPr>
      <w:r w:rsidRPr="00C455B8">
        <w:rPr>
          <w:color w:val="000000"/>
          <w:sz w:val="28"/>
          <w:szCs w:val="28"/>
        </w:rPr>
        <w:t> </w:t>
      </w:r>
    </w:p>
    <w:p w:rsidR="00455A80" w:rsidRDefault="00471E8D" w:rsidP="00471E8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C455B8">
        <w:rPr>
          <w:b/>
          <w:bCs/>
          <w:color w:val="000000"/>
          <w:sz w:val="28"/>
          <w:szCs w:val="28"/>
        </w:rPr>
        <w:t xml:space="preserve">ПЛАН </w:t>
      </w:r>
    </w:p>
    <w:p w:rsidR="00455A80" w:rsidRPr="001749FA" w:rsidRDefault="006B2B16" w:rsidP="006B2B16">
      <w:pPr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мероприятий,</w:t>
      </w:r>
      <w:r w:rsidR="00455A80">
        <w:rPr>
          <w:b/>
          <w:color w:val="000000"/>
          <w:sz w:val="28"/>
          <w:szCs w:val="28"/>
        </w:rPr>
        <w:t xml:space="preserve"> посвященных празднованию 71-ой   годовщины Победы в Великой Отечественной войне на территории</w:t>
      </w:r>
      <w:r w:rsidR="00455A80" w:rsidRPr="001749FA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455A80" w:rsidRPr="001749FA">
        <w:rPr>
          <w:b/>
          <w:color w:val="000000"/>
          <w:sz w:val="28"/>
          <w:szCs w:val="28"/>
        </w:rPr>
        <w:t>Байгузинский</w:t>
      </w:r>
      <w:proofErr w:type="spellEnd"/>
      <w:r w:rsidR="00455A80">
        <w:rPr>
          <w:b/>
          <w:color w:val="000000"/>
          <w:sz w:val="28"/>
          <w:szCs w:val="28"/>
        </w:rPr>
        <w:t xml:space="preserve"> </w:t>
      </w:r>
      <w:r w:rsidR="00455A80" w:rsidRPr="001749FA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455A80" w:rsidRPr="001749FA">
        <w:rPr>
          <w:b/>
          <w:color w:val="000000"/>
          <w:sz w:val="28"/>
          <w:szCs w:val="28"/>
        </w:rPr>
        <w:t>Ишимбайский</w:t>
      </w:r>
      <w:proofErr w:type="spellEnd"/>
      <w:r w:rsidR="00455A80" w:rsidRPr="001749FA">
        <w:rPr>
          <w:b/>
          <w:color w:val="000000"/>
          <w:sz w:val="28"/>
          <w:szCs w:val="28"/>
        </w:rPr>
        <w:t xml:space="preserve"> район</w:t>
      </w:r>
      <w:r w:rsidR="00455A80">
        <w:rPr>
          <w:b/>
          <w:color w:val="000000"/>
          <w:sz w:val="28"/>
          <w:szCs w:val="28"/>
        </w:rPr>
        <w:t xml:space="preserve"> Республики Башкортостан</w:t>
      </w:r>
    </w:p>
    <w:p w:rsidR="00455A80" w:rsidRDefault="00455A80" w:rsidP="00471E8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6B2B16" w:rsidRPr="0053751F" w:rsidRDefault="006B2B16" w:rsidP="006B2B16">
      <w:pPr>
        <w:jc w:val="both"/>
        <w:rPr>
          <w:b/>
          <w:sz w:val="28"/>
          <w:szCs w:val="28"/>
          <w:u w:val="single"/>
        </w:rPr>
      </w:pPr>
      <w:proofErr w:type="spellStart"/>
      <w:r w:rsidRPr="0053751F">
        <w:rPr>
          <w:b/>
          <w:sz w:val="28"/>
          <w:szCs w:val="28"/>
          <w:u w:val="single"/>
        </w:rPr>
        <w:t>Кинзебулатовский</w:t>
      </w:r>
      <w:proofErr w:type="spellEnd"/>
      <w:r w:rsidRPr="0053751F">
        <w:rPr>
          <w:b/>
          <w:sz w:val="28"/>
          <w:szCs w:val="28"/>
          <w:u w:val="single"/>
        </w:rPr>
        <w:t xml:space="preserve"> СДК </w:t>
      </w:r>
    </w:p>
    <w:p w:rsidR="006B2B16" w:rsidRDefault="006B2B16" w:rsidP="006B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Показ художественного фильма для детей, посвященного ВОВ </w:t>
      </w:r>
      <w:proofErr w:type="gramStart"/>
      <w:r>
        <w:rPr>
          <w:sz w:val="28"/>
          <w:szCs w:val="28"/>
        </w:rPr>
        <w:t>« Битва</w:t>
      </w:r>
      <w:proofErr w:type="gramEnd"/>
      <w:r>
        <w:rPr>
          <w:sz w:val="28"/>
          <w:szCs w:val="28"/>
        </w:rPr>
        <w:t xml:space="preserve"> за Сталинград», </w:t>
      </w:r>
      <w:r>
        <w:rPr>
          <w:b/>
          <w:sz w:val="28"/>
          <w:szCs w:val="28"/>
        </w:rPr>
        <w:t>дата</w:t>
      </w:r>
      <w:r w:rsidRPr="00590761">
        <w:rPr>
          <w:b/>
          <w:sz w:val="28"/>
          <w:szCs w:val="28"/>
        </w:rPr>
        <w:t xml:space="preserve"> проведения 6 мая 2016 года</w:t>
      </w:r>
      <w:r>
        <w:rPr>
          <w:sz w:val="28"/>
          <w:szCs w:val="28"/>
        </w:rPr>
        <w:t xml:space="preserve"> </w:t>
      </w:r>
    </w:p>
    <w:p w:rsidR="006B2B16" w:rsidRDefault="006B2B16" w:rsidP="006B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Торжественное </w:t>
      </w:r>
      <w:proofErr w:type="gramStart"/>
      <w:r>
        <w:rPr>
          <w:sz w:val="28"/>
          <w:szCs w:val="28"/>
        </w:rPr>
        <w:t>мероприятие ,</w:t>
      </w:r>
      <w:proofErr w:type="gramEnd"/>
      <w:r>
        <w:rPr>
          <w:sz w:val="28"/>
          <w:szCs w:val="28"/>
        </w:rPr>
        <w:t xml:space="preserve"> посвящённое Дню Победы в ВОВ «Ликует Победная Весна!» ,</w:t>
      </w:r>
      <w:r w:rsidRPr="00590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дата</w:t>
      </w:r>
      <w:r w:rsidRPr="00590761">
        <w:rPr>
          <w:b/>
          <w:sz w:val="28"/>
          <w:szCs w:val="28"/>
        </w:rPr>
        <w:t xml:space="preserve"> проведения </w:t>
      </w:r>
      <w:r>
        <w:rPr>
          <w:b/>
          <w:sz w:val="28"/>
          <w:szCs w:val="28"/>
        </w:rPr>
        <w:t>7</w:t>
      </w:r>
      <w:r w:rsidRPr="00590761">
        <w:rPr>
          <w:b/>
          <w:sz w:val="28"/>
          <w:szCs w:val="28"/>
        </w:rPr>
        <w:t xml:space="preserve"> мая 2016 года</w:t>
      </w:r>
      <w:r>
        <w:rPr>
          <w:b/>
          <w:sz w:val="28"/>
          <w:szCs w:val="28"/>
        </w:rPr>
        <w:t xml:space="preserve"> в 11.00 часов</w:t>
      </w:r>
    </w:p>
    <w:p w:rsidR="006B2B16" w:rsidRDefault="006B2B16" w:rsidP="006B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митинг у мемориального комплекса Ветеранам ВОВ и павшим в боях ВОВ, возложение цветов</w:t>
      </w:r>
    </w:p>
    <w:p w:rsidR="006B2B16" w:rsidRDefault="006B2B16" w:rsidP="006B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праздничный концерт </w:t>
      </w:r>
    </w:p>
    <w:p w:rsidR="006B2B16" w:rsidRDefault="006B2B16" w:rsidP="006B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чаепитие для Ветеранов и тружеников тыла </w:t>
      </w:r>
    </w:p>
    <w:p w:rsidR="006B2B16" w:rsidRPr="00C64C93" w:rsidRDefault="006B2B16" w:rsidP="006B2B16">
      <w:pPr>
        <w:jc w:val="both"/>
        <w:rPr>
          <w:b/>
          <w:sz w:val="28"/>
          <w:szCs w:val="28"/>
          <w:u w:val="single"/>
        </w:rPr>
      </w:pPr>
      <w:r w:rsidRPr="00C64C93">
        <w:rPr>
          <w:b/>
          <w:sz w:val="28"/>
          <w:szCs w:val="28"/>
          <w:u w:val="single"/>
        </w:rPr>
        <w:t xml:space="preserve">Библиотека </w:t>
      </w:r>
      <w:proofErr w:type="spellStart"/>
      <w:r w:rsidRPr="00C64C93">
        <w:rPr>
          <w:b/>
          <w:sz w:val="28"/>
          <w:szCs w:val="28"/>
          <w:u w:val="single"/>
        </w:rPr>
        <w:t>с.Кинзебулатово</w:t>
      </w:r>
      <w:proofErr w:type="spellEnd"/>
    </w:p>
    <w:p w:rsidR="006B2B16" w:rsidRPr="00C64C93" w:rsidRDefault="006B2B16" w:rsidP="006B2B16">
      <w:pPr>
        <w:rPr>
          <w:sz w:val="28"/>
          <w:szCs w:val="28"/>
        </w:rPr>
      </w:pPr>
      <w:r w:rsidRPr="00C64C93">
        <w:rPr>
          <w:sz w:val="28"/>
          <w:szCs w:val="28"/>
        </w:rPr>
        <w:t>1.Книжная выставка «Поклонимся Великим тем годам!»</w:t>
      </w:r>
    </w:p>
    <w:p w:rsidR="006B2B16" w:rsidRPr="00C64C93" w:rsidRDefault="006B2B16" w:rsidP="006B2B16">
      <w:pPr>
        <w:rPr>
          <w:sz w:val="28"/>
          <w:szCs w:val="28"/>
          <w:lang w:val="ba-RU"/>
        </w:rPr>
      </w:pPr>
      <w:r w:rsidRPr="00C64C93">
        <w:rPr>
          <w:sz w:val="28"/>
          <w:szCs w:val="28"/>
        </w:rPr>
        <w:t xml:space="preserve">2.Тематические </w:t>
      </w:r>
      <w:proofErr w:type="gramStart"/>
      <w:r w:rsidRPr="00C64C93">
        <w:rPr>
          <w:sz w:val="28"/>
          <w:szCs w:val="28"/>
        </w:rPr>
        <w:t>папки :АУЫЛДАШЫБЫҘ</w:t>
      </w:r>
      <w:proofErr w:type="gramEnd"/>
      <w:r w:rsidRPr="00C64C93">
        <w:rPr>
          <w:sz w:val="28"/>
          <w:szCs w:val="28"/>
          <w:lang w:val="ba-RU"/>
        </w:rPr>
        <w:t xml:space="preserve"> БАТЫРЛЫҒЫ ҮЛЕМҺЕҘ</w:t>
      </w:r>
    </w:p>
    <w:p w:rsidR="006B2B16" w:rsidRPr="00C64C93" w:rsidRDefault="006B2B16" w:rsidP="006B2B16">
      <w:pPr>
        <w:rPr>
          <w:sz w:val="28"/>
          <w:szCs w:val="28"/>
          <w:lang w:val="ba-RU"/>
        </w:rPr>
      </w:pPr>
      <w:r w:rsidRPr="00C64C93">
        <w:rPr>
          <w:sz w:val="28"/>
          <w:szCs w:val="28"/>
          <w:lang w:val="ba-RU"/>
        </w:rPr>
        <w:t xml:space="preserve">                                        ЯҘМЫШЫНДА ДАНЛЫ, ШАНЛЫ ЙЫЛДАР</w:t>
      </w:r>
    </w:p>
    <w:p w:rsidR="006B2B16" w:rsidRDefault="006B2B16" w:rsidP="006B2B16">
      <w:pPr>
        <w:rPr>
          <w:sz w:val="28"/>
          <w:szCs w:val="28"/>
        </w:rPr>
      </w:pPr>
      <w:r w:rsidRPr="00C64C93">
        <w:rPr>
          <w:sz w:val="28"/>
          <w:szCs w:val="28"/>
          <w:lang w:val="ba-RU"/>
        </w:rPr>
        <w:t>3.</w:t>
      </w:r>
      <w:r w:rsidRPr="00C64C93">
        <w:rPr>
          <w:sz w:val="28"/>
          <w:szCs w:val="28"/>
        </w:rPr>
        <w:t xml:space="preserve">Альбом: </w:t>
      </w:r>
      <w:proofErr w:type="spellStart"/>
      <w:r w:rsidRPr="00C64C93">
        <w:rPr>
          <w:sz w:val="28"/>
          <w:szCs w:val="28"/>
        </w:rPr>
        <w:t>Яу</w:t>
      </w:r>
      <w:proofErr w:type="spellEnd"/>
      <w:r w:rsidRPr="00C64C93">
        <w:rPr>
          <w:sz w:val="28"/>
          <w:szCs w:val="28"/>
          <w:lang w:val="ba-RU"/>
        </w:rPr>
        <w:t>г</w:t>
      </w:r>
      <w:proofErr w:type="spellStart"/>
      <w:r w:rsidRPr="00C64C93">
        <w:rPr>
          <w:sz w:val="28"/>
          <w:szCs w:val="28"/>
        </w:rPr>
        <w:t>ир</w:t>
      </w:r>
      <w:proofErr w:type="spellEnd"/>
      <w:r w:rsidRPr="00C64C93">
        <w:rPr>
          <w:sz w:val="28"/>
          <w:szCs w:val="28"/>
        </w:rPr>
        <w:t xml:space="preserve"> </w:t>
      </w:r>
      <w:proofErr w:type="spellStart"/>
      <w:r w:rsidRPr="00C64C93">
        <w:rPr>
          <w:sz w:val="28"/>
          <w:szCs w:val="28"/>
        </w:rPr>
        <w:t>яҡташтар</w:t>
      </w:r>
      <w:proofErr w:type="spellEnd"/>
    </w:p>
    <w:p w:rsidR="00A50B82" w:rsidRDefault="00A50B82" w:rsidP="006B2B1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Ответственные: заведующая СДК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В.М.,</w:t>
      </w:r>
      <w:proofErr w:type="spellStart"/>
      <w:r>
        <w:rPr>
          <w:sz w:val="28"/>
          <w:szCs w:val="28"/>
        </w:rPr>
        <w:t>худ.рук</w:t>
      </w:r>
      <w:proofErr w:type="spellEnd"/>
      <w:proofErr w:type="gramEnd"/>
      <w:r>
        <w:rPr>
          <w:sz w:val="28"/>
          <w:szCs w:val="28"/>
        </w:rPr>
        <w:t>. Давлетова Р.Г.</w:t>
      </w:r>
    </w:p>
    <w:p w:rsidR="006B2B16" w:rsidRDefault="006B2B16" w:rsidP="006B2B16">
      <w:pPr>
        <w:jc w:val="both"/>
        <w:rPr>
          <w:sz w:val="28"/>
          <w:szCs w:val="28"/>
          <w:u w:val="single"/>
        </w:rPr>
      </w:pPr>
    </w:p>
    <w:p w:rsidR="006B2B16" w:rsidRDefault="006B2B16" w:rsidP="006B2B16">
      <w:pPr>
        <w:jc w:val="both"/>
        <w:rPr>
          <w:sz w:val="28"/>
          <w:szCs w:val="28"/>
          <w:u w:val="single"/>
        </w:rPr>
      </w:pPr>
      <w:proofErr w:type="spellStart"/>
      <w:r w:rsidRPr="0053751F">
        <w:rPr>
          <w:b/>
          <w:sz w:val="28"/>
          <w:szCs w:val="28"/>
          <w:u w:val="single"/>
        </w:rPr>
        <w:t>Багузинский</w:t>
      </w:r>
      <w:proofErr w:type="spellEnd"/>
      <w:r w:rsidRPr="0053751F">
        <w:rPr>
          <w:b/>
          <w:sz w:val="28"/>
          <w:szCs w:val="28"/>
          <w:u w:val="single"/>
        </w:rPr>
        <w:t xml:space="preserve"> СДК, </w:t>
      </w:r>
      <w:r>
        <w:rPr>
          <w:b/>
          <w:sz w:val="28"/>
          <w:szCs w:val="28"/>
          <w:u w:val="single"/>
        </w:rPr>
        <w:t>дата</w:t>
      </w:r>
      <w:r w:rsidRPr="0053751F">
        <w:rPr>
          <w:b/>
          <w:sz w:val="28"/>
          <w:szCs w:val="28"/>
          <w:u w:val="single"/>
        </w:rPr>
        <w:t xml:space="preserve"> проведения 7 мая 2016 года в 12.00 часов</w:t>
      </w:r>
    </w:p>
    <w:p w:rsidR="006B2B16" w:rsidRPr="0053751F" w:rsidRDefault="006B2B16" w:rsidP="006B2B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1.Митинг, посвященный к Дню Победы. Возложение венка к обелиску и памятнику Героя Советского Союза </w:t>
      </w:r>
      <w:proofErr w:type="spellStart"/>
      <w:r>
        <w:rPr>
          <w:sz w:val="28"/>
          <w:szCs w:val="28"/>
        </w:rPr>
        <w:t>Г.И.Бердину</w:t>
      </w:r>
      <w:proofErr w:type="spellEnd"/>
      <w:r>
        <w:rPr>
          <w:sz w:val="28"/>
          <w:szCs w:val="28"/>
        </w:rPr>
        <w:t>.</w:t>
      </w:r>
    </w:p>
    <w:p w:rsidR="006B2B16" w:rsidRDefault="006B2B16" w:rsidP="006B2B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90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Праздничный концерт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ba-RU"/>
        </w:rPr>
        <w:t>әңге</w:t>
      </w:r>
      <w:proofErr w:type="gramEnd"/>
      <w:r>
        <w:rPr>
          <w:sz w:val="28"/>
          <w:szCs w:val="28"/>
          <w:lang w:val="ba-RU"/>
        </w:rPr>
        <w:t xml:space="preserve"> йөрәктә, мәңге хәтерҙә...”</w:t>
      </w:r>
    </w:p>
    <w:p w:rsidR="006B2B16" w:rsidRDefault="006B2B16" w:rsidP="006B2B16">
      <w:pPr>
        <w:tabs>
          <w:tab w:val="left" w:pos="5400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3. Книжная выставка «</w:t>
      </w:r>
      <w:r>
        <w:rPr>
          <w:sz w:val="28"/>
          <w:szCs w:val="28"/>
          <w:lang w:val="ba-RU"/>
        </w:rPr>
        <w:t>Мәңге йөрәктә, мәңге хәтерҙә...”</w:t>
      </w:r>
    </w:p>
    <w:p w:rsidR="006B2B16" w:rsidRPr="0012674E" w:rsidRDefault="006B2B16" w:rsidP="006B2B1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4. </w:t>
      </w:r>
      <w:r>
        <w:rPr>
          <w:sz w:val="28"/>
          <w:szCs w:val="28"/>
        </w:rPr>
        <w:t xml:space="preserve">Праздничный обед. Вручение подарков ветеранам ВОВ и труженикам тыла. </w:t>
      </w:r>
      <w:r w:rsidRPr="0012674E">
        <w:rPr>
          <w:sz w:val="28"/>
          <w:szCs w:val="28"/>
        </w:rPr>
        <w:t xml:space="preserve"> </w:t>
      </w:r>
    </w:p>
    <w:p w:rsidR="00A50B82" w:rsidRDefault="00A50B82" w:rsidP="00A50B82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заведующая СДК </w:t>
      </w:r>
      <w:proofErr w:type="spellStart"/>
      <w:r>
        <w:rPr>
          <w:sz w:val="28"/>
          <w:szCs w:val="28"/>
        </w:rPr>
        <w:t>Курбангалеева</w:t>
      </w:r>
      <w:proofErr w:type="spellEnd"/>
      <w:r>
        <w:rPr>
          <w:sz w:val="28"/>
          <w:szCs w:val="28"/>
        </w:rPr>
        <w:t xml:space="preserve"> Р.Г.,</w:t>
      </w:r>
    </w:p>
    <w:p w:rsidR="00A50B82" w:rsidRDefault="00A50B82" w:rsidP="00A50B82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худ.рук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Курбангалеева</w:t>
      </w:r>
      <w:proofErr w:type="spellEnd"/>
      <w:r>
        <w:rPr>
          <w:sz w:val="28"/>
          <w:szCs w:val="28"/>
        </w:rPr>
        <w:t xml:space="preserve"> А.Я.</w:t>
      </w:r>
    </w:p>
    <w:p w:rsidR="006B2B16" w:rsidRDefault="006B2B16" w:rsidP="006B2B16">
      <w:pPr>
        <w:tabs>
          <w:tab w:val="left" w:pos="1230"/>
        </w:tabs>
        <w:rPr>
          <w:color w:val="000000"/>
          <w:spacing w:val="1"/>
          <w:sz w:val="28"/>
          <w:szCs w:val="28"/>
        </w:rPr>
      </w:pPr>
    </w:p>
    <w:p w:rsidR="006B2B16" w:rsidRDefault="006B2B16" w:rsidP="006B2B16">
      <w:pPr>
        <w:tabs>
          <w:tab w:val="left" w:pos="1230"/>
        </w:tabs>
        <w:rPr>
          <w:b/>
          <w:color w:val="000000"/>
          <w:spacing w:val="1"/>
          <w:sz w:val="28"/>
          <w:szCs w:val="28"/>
          <w:u w:val="single"/>
        </w:rPr>
      </w:pPr>
      <w:proofErr w:type="spellStart"/>
      <w:r w:rsidRPr="00590761">
        <w:rPr>
          <w:b/>
          <w:color w:val="000000"/>
          <w:spacing w:val="1"/>
          <w:sz w:val="28"/>
          <w:szCs w:val="28"/>
          <w:u w:val="single"/>
        </w:rPr>
        <w:t>Малобаиковский</w:t>
      </w:r>
      <w:proofErr w:type="spellEnd"/>
      <w:r w:rsidRPr="00590761">
        <w:rPr>
          <w:b/>
          <w:color w:val="000000"/>
          <w:spacing w:val="1"/>
          <w:sz w:val="28"/>
          <w:szCs w:val="28"/>
          <w:u w:val="single"/>
        </w:rPr>
        <w:t xml:space="preserve"> СК</w:t>
      </w:r>
      <w:r>
        <w:rPr>
          <w:b/>
          <w:color w:val="000000"/>
          <w:spacing w:val="1"/>
          <w:sz w:val="28"/>
          <w:szCs w:val="28"/>
          <w:u w:val="single"/>
        </w:rPr>
        <w:t>, дата проведения 9 мая 2016 года в 12.00 часов</w:t>
      </w:r>
    </w:p>
    <w:p w:rsidR="006B2B16" w:rsidRDefault="006B2B16" w:rsidP="006B2B16">
      <w:pPr>
        <w:jc w:val="both"/>
        <w:rPr>
          <w:sz w:val="28"/>
          <w:szCs w:val="28"/>
        </w:rPr>
      </w:pPr>
      <w:r>
        <w:rPr>
          <w:sz w:val="28"/>
          <w:szCs w:val="28"/>
        </w:rPr>
        <w:t>- митинг у мемориального комплекса Ветеранам ВОВ и павшим в боях ВОВ, возложение цветов</w:t>
      </w:r>
    </w:p>
    <w:p w:rsidR="006B2B16" w:rsidRPr="00C64C93" w:rsidRDefault="006B2B16" w:rsidP="006B2B16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- праздничный концерт </w:t>
      </w:r>
      <w:r w:rsidRPr="00C64C93">
        <w:rPr>
          <w:b/>
          <w:sz w:val="28"/>
          <w:szCs w:val="28"/>
          <w:lang w:val="ba-RU"/>
        </w:rPr>
        <w:t>“Онотмаһын һеҙҙе тыуған ил”</w:t>
      </w:r>
    </w:p>
    <w:p w:rsidR="006B2B16" w:rsidRDefault="006B2B16" w:rsidP="006B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чаепитие </w:t>
      </w:r>
    </w:p>
    <w:p w:rsidR="00A50B82" w:rsidRDefault="00A50B82" w:rsidP="00A50B82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заведующая СК </w:t>
      </w: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А.Г.</w:t>
      </w:r>
    </w:p>
    <w:p w:rsidR="00A50B82" w:rsidRDefault="00A50B82" w:rsidP="006B2B16">
      <w:pPr>
        <w:jc w:val="both"/>
        <w:rPr>
          <w:sz w:val="28"/>
          <w:szCs w:val="28"/>
        </w:rPr>
      </w:pPr>
    </w:p>
    <w:p w:rsidR="00455A80" w:rsidRDefault="00455A80" w:rsidP="006B2B16">
      <w:pPr>
        <w:spacing w:line="270" w:lineRule="atLeast"/>
        <w:rPr>
          <w:b/>
          <w:bCs/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455A80" w:rsidRDefault="00455A80" w:rsidP="00471E8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sectPr w:rsidR="00455A80" w:rsidSect="005F1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94" w:rsidRDefault="00DC4A94">
      <w:r>
        <w:separator/>
      </w:r>
    </w:p>
  </w:endnote>
  <w:endnote w:type="continuationSeparator" w:id="0">
    <w:p w:rsidR="00DC4A94" w:rsidRDefault="00DC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895696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DC4A94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DC4A94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DC4A94" w:rsidP="00781A4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DC4A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94" w:rsidRDefault="00DC4A94">
      <w:r>
        <w:separator/>
      </w:r>
    </w:p>
  </w:footnote>
  <w:footnote w:type="continuationSeparator" w:id="0">
    <w:p w:rsidR="00DC4A94" w:rsidRDefault="00DC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DC4A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DC4A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DC4A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D59E5"/>
    <w:multiLevelType w:val="hybridMultilevel"/>
    <w:tmpl w:val="E1C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9"/>
    <w:rsid w:val="00417B99"/>
    <w:rsid w:val="00455A80"/>
    <w:rsid w:val="00471E8D"/>
    <w:rsid w:val="00517C59"/>
    <w:rsid w:val="006B2B16"/>
    <w:rsid w:val="007C5DDB"/>
    <w:rsid w:val="0081784D"/>
    <w:rsid w:val="00895696"/>
    <w:rsid w:val="00A50B82"/>
    <w:rsid w:val="00B70A84"/>
    <w:rsid w:val="00DC4A94"/>
    <w:rsid w:val="00E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6A97-118E-44DA-BD89-F6A119E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1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1E8D"/>
  </w:style>
  <w:style w:type="character" w:styleId="a8">
    <w:name w:val="Strong"/>
    <w:basedOn w:val="a0"/>
    <w:uiPriority w:val="22"/>
    <w:qFormat/>
    <w:rsid w:val="007C5DDB"/>
    <w:rPr>
      <w:b/>
      <w:bCs/>
    </w:rPr>
  </w:style>
  <w:style w:type="character" w:customStyle="1" w:styleId="apple-converted-space">
    <w:name w:val="apple-converted-space"/>
    <w:basedOn w:val="a0"/>
    <w:rsid w:val="007C5DDB"/>
  </w:style>
  <w:style w:type="paragraph" w:styleId="a9">
    <w:name w:val="List Paragraph"/>
    <w:basedOn w:val="a"/>
    <w:uiPriority w:val="34"/>
    <w:qFormat/>
    <w:rsid w:val="00455A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56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2016-04-18T09:30:00Z</cp:lastPrinted>
  <dcterms:created xsi:type="dcterms:W3CDTF">2016-04-18T06:43:00Z</dcterms:created>
  <dcterms:modified xsi:type="dcterms:W3CDTF">2016-04-18T09:30:00Z</dcterms:modified>
</cp:coreProperties>
</file>